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N 707 ОТ 24 ОКТЯБРЯ 1995Г.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"О ПЛАТЕ ЗА ЗЕМЛЮ"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РЕДАКЦИИ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163 ОТ 14 ЯНВАРЯ 1999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17 МАРТА 1999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в   Постановление   Верховного 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707 от 24 октября 1995 года "О плате за землю"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дополнения и изложить его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До принятия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  за  землю"  ввести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плату за землю в виде земельного налога, арендной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года. Землепользователи, кроме арендаторов, облагаются  ежегодным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налогом. За земли, переданные в аренду,  взимается  арендная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Размер  земельного  налога   не    зависит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землепользователей и устанавливается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стабильных  платежей  за  единицу  земельной  площади  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в расчете на год. Ставки земельного налога пересматриваются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изменением  не  зависящих  от  пользователя  земли 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Установить,  что  плательщиками  земельного  налога   (арендной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платы) являются предприятия, объединения,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организационно-правовых форм и форм собственности,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граждане  Приднестровской  Молдавской  Республики,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и  лица  без  гражданства,  которым  предоставлена  земля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(в  аренду)  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Объектами обложения земельным налогом и  взимания  арендной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земельные  участки,  предоставленные  юридическим  лицам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в пользование (в аренду).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Установить начиная с 1996 года ставки земельного налога: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на земли сельскохозяйственного назначения с учетом их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и качества угодий,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на земли не сельскохозяйственного назначения, расположенные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населенных пунктов, согласно приложению N 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на участки в границах населенных  пунктов,  на  земли  городов,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поселков, сельских населенных пунктов, согласно приложению N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Ставки  земельного  налога  устанавливаются  в  условных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единицах.  Условная  денежная  единица  устанавливается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доллару США в рублях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курсу, определяемому Приднестровским республиканским банком.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Земельный налог устанавливается в расчете на год  с  облагаемой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налогом земельной площади. В  облагаемую  налогом  площадь 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участки,  занятые  строениями  и  сооружениями,  участками,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 для  их  содержания,  а  также  санитарно-защитные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технические и другие  зоны,  если  они  не  предоставлены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другим юридическим лицам и 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Несельскохозяйственные угодья, включенные  исходя  из  пространных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в состав землепользования,  но  неиспользуемые  пользователями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(болота, земли под водой и т.п.),  в  облагаемую  налогом  площадь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Земельный  налог  на  участки,  превышающие  нормы  их  отвода,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в  двухкратном  размере.  Нормы  отвода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    исполнительно-распорядительными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органов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От уплаты земельного налога освобождаются полностью: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заповедники, дендрологические парки, ботанические  сады,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водного  и  лесного  фонда,  не   вовлеченные    в  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земли, предоставляемые для обеспечения  основной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 а  также  Министерства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МГБ, МВД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научные    организации,    опытные,    экспериментальные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учебно-опытные хозяйства научно-исследовательских учреждений и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сельскохозяйственного и лесохозяйственного профиля,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учреждения и организации другого профиля за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используемые  для  научных,  научноэкспериментальных,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целей, а также для  испытания  сортов  сельскохозяйственных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лесохозяйственных    культур.    Площади    земли    для   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научно-экспериментальных и учебных целей  определяются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учреждения культуры, искусства,  образования,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 и  спорта,  туризма,   спортивно-оздоровительной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направленности и спортивные сооружения, финансируемые за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бюджетов либо за счет профсоюзов;  санаторно-курортные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оздоровительные  учреждения,  учреждения  отдыха,   находящиеся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муниципальной,  профсоюзной  собственности; 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оздоровительные учреждения, независимо от  источников  финансирования;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охраны природы и памятников истории и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религиозные  объединения,  на   земле    которых  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используемые ими здания  и  сооружения,  охраняемые  государством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памятники истории, культуры и архитектуры;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предприятия,  учреждения  и  организации,  а  также 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получившие для сельскохозяйственных целей нарушенные земли  (требующие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рекультивации) на первые 7 лет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республиканские, районные, городские  общественные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и  их  предприятия,  учреждения,  организации,  не 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деятельностью, где численность  инвалидов  составляет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50%, а также предприятия,  учреждения,  организации, 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 более 50% инвалидов от общей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Герои Советского Союза, Герои Социалистического  Труда,  полные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кавалеры орденов Славы, Трудовой Славы;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ветераны  войны,  а  также  граждане,  на  которых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распространяются  социальные  гарантии  и  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инвалиды I и II группы по  зрению,  инвалиды  I  группы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трудового увечья и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пенсионеры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участники ликвидации последствий аварии на Чернобыльской АЭС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потерпевшие от Чернобыльской катастрофы,  которые  утратили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частично трудоспособность в результате  аварии,  больные  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которых связаны с последствиями катастрофы, а также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перенесшие лучевую болезнь; участники ликвидации последствий аварии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ЧАЭС,  работавшие  или  проходившие  службу  в  зоне   отчуждения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1986-1987гг.,  а  также  потерпевшие  вследствие   этой   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эвакуированные из зоны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м) сотрудники  подразделений  особого  риска,  перенесшие 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болезнь, другие заболевания, связанные с лучевой болезнью, или ставшие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инвалидами, а также  непосредственные  участники  подземных 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ядерного оружия, проведения и обеспечения работ по сбору и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н) граждане, ставшие инвалидами, получившие или перенесшие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и  другие  заболевания  вследствие  ядерных   испытаний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Семипалатинском полигоне в период 1949-1963 годов, аварии в 1957 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производственном объединении "Маяк" и сбросов радиоактивных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реку Теча, из числа лиц, на которых распространяются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Постановлением  Верховного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645 от 30 мая 1995 года действие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социальной  защите  граждан, 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Чернобыльской катастрофы";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о) педагогические  и  медицинские   работники,    проживающие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в сельской местности;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п)  садово-огороднические        товарищества,           гаражные,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гаражно-строительные, жилищно-строительные  кооперативы  -  за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предоставляемые  во  временное  пользование  гражданам,   пользующимся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льготами в соответствии с подпунктами "ж" - "о";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р) юридические  лица  за  земли,  занятые  молодыми   виноградными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насаждениями,  питомниками  и  молодыми  садами,  до   вступления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плодоношение (но не более четырех лет с момента закладки виноградников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более пяти лет с момента закладки садов).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налогообложению: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зоны государственной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земли, занятые автомобильными дорогами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земли общего пользования населенных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земли,  находящиеся  под    строительством,    реконструируемыми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объектами, в пределах нормативных сроков строительства (реконструкции).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 юридических лиц и граждан, освобожденных  от  уплаты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при  передаче  ими  земельных  участков  в  аренду  взимается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налог с площади, переданной в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Районные,  городские  Советы  народных  депутатов 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льготы  по  земельному  налогу  в    виде    частичного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на определенный срок, отсрочки выплаты, понижения 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налога как для категорий плательщиков, так и для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плательщиков на срок до 5 лет в пределах  сумм  налога,  остающейся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соответствующего органа.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8. Основанием для установления и взимания налога и арендной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землю является документ, удостоверяющий право пользования  (аренды)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Учет плательщиков и начисление  налога  производятся  ежегодно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января.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Земельный налог с юридических лиц и граждан исчисляется начиная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следующего за месяцем предоставления им земельных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Земельный налог юридическим лицам и гражданам исчисляется в полных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Земельный налог,  уплачиваемый  юридическими  лицами, 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этими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 вновь  отведенным   земельным    участкам    расчеты  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юридическими лицами в  течение  месяца  с  момента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Жилищно-строительные,  дачно-строительные  и  гаражно-строительные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кооперативы,  садоводческие,  огороднические  товарищества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 налога  по  всей  отведенной  товариществу   (кооперативу)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с учетом льгот, оговоренных пунктом 7 настоящего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представляют расчеты  налога  государственным  налоговым  инспекциям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 административного  района,  на  территории  которого 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участки указанных кооперативов и товариществ.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Сбор сумм земельного налога с  членов  товарищества  (кооператива)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его правление.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возникновения в течение  года  у  плательщиков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льготу по земельному налогу они освобождаются от уплаты этого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с того месяца, в котором возникло право на льготу, хотя бы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возникло и по истечении последнего срока уплаты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утрате в  течение  года  права  на  льготу  обложение 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производится, начиная с месяца, следующего за утратой этого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случаях перехода в течение  года  права  пользования  земельными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от одного плательщика  налога  к  другому,  земельный  налог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и предъявляется к уплате первоначальному землепользователю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1 января этого года до месяца, в котором он утратил  право  на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 (включая этот месяц), а новому - начиная  с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месяцем возникновения права на земельный участок.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земельные участки, обслуживающие жилые дома, нежилые строения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перешедшие по  наследству,  земельный  налог  взимается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наследников,  принявших  наследство,  с    момента    его    открытия.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Наследникам, принявшим  наследство  до  наступления  срока 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налог исчисляется с учетом налоговых обязательств наследодателя.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земельные участки, предназначенные для  обслуживания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раздельном пользовании нескольких юридических  лиц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земельный налог начисляется отдельно каждому 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строения, находящегося в их раздельном пользовании.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земельные участки, предназначенные для  обслуживания  строения,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общей  собственности  нескольких  юридических  лиц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земельный налог начисляется  каждому  из  этих  собственников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их доле на эти строения.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предоставлении  льготы  землепользователям,    указанным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"ж) - о)" пункта 7, при  условии  совместно  проживающих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лиц дееспособного возраста,  за  исключением  иждивенцев,  льгота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непосредственно  лицу  -  землепользователю,  имеющему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льготу, пропорционально численности проживающих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9. Земельный налог вносится в бюджет в следующие сроки: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юридическими лицами, кроме сельскохозяйственных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садоводо-огороднических товариществ,  гаражных,  гаражно-строительных,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жилищно-строительных кооперативов, - поквартально 15 марта,  15  июня,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сентября, 15 декабря в размере 1/4 годовой суммы по  каждому  сроку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сельскохозяйственными предприятиями - 15 октября.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физическими    лицами,    а    также     садово-огородническими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товариществами,        гаражными,               гаражно-строительными,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жилищно-строительными кооперативами - 15 мая и 15 ноября в размере 1/2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суммы по каждому сроку 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Субъекты  землепользования   предоставляют    в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инспекции по месту нахождения  облагаемых  объектов  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с них платежей налога в следующие сроки: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юридические  лица,  кроме  сельскохозяйственных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садово-огороднических  товариществ,  гаражных,   гаражно-строительных,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жилищно-строительных кооперативов, - 10 марта, 10 июня,  10  сентября,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сельскохозяйственные предприятия - 10 октября;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садово-огороднические        товарищества,            гаражные,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гаражно-строительные, жилищно-строительные кооперативы - 10 сентября.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Исчисление    земельного    налога    гражданам   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налоговыми органами, которые ежегодно, не  позднее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июля, вручают им платежные извещения об уплате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Расчет причитающейся к уплате по  сроку  суммы  земельного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условных  денежных  единицах  с  пересчетом  в  рубли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Пересчет  в   рубли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курсу, определяемому  Приднестровским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для юридических лиц, кроме сельскохозяйственных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садово-огороднических  товариществ,  гаражных,   гаражно-строительных,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жилищно-строительных кооперативов, -  на  1  число  последнего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квартала.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для  сельскохозяйственных  предприятий,   садово-огороднических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товариществ,  гаражных,  гаражно-строительных,    жилищно-строительных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- на 1 июля текущего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для физических лиц - на 1 июня текущего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неуплаты налога в установленный срок начисляется  пеня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 за  правильность  исчисления  и 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налога за земельные участки, предоставленные юридическим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Государственные  налоговые  инспекции  ведут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учет плательщиков земельного налога, осуществляют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правильностью исчисления и своевременностью его уплаты.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Размер, условия и  сроки  внесения  арендной  платы  за 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Арендная плата может устанавливаться  как  в  денежной,  так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земельные участки, предоставленные  в  пользование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или гражданам по договорам аренды, земельный налог  взимается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Плательщики, своевременно не привлеченные к уплате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уплачивают этот налог не более, чем за два предшествующих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Пересмотр неправильно произведенного  налогообложения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не более, чем за два предшествующих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Зачисление платежей за землю в бюджеты соответствующих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нормативами, устанавливаемыми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Молдавской  Республики  на 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Проценты  отчислений  сумм  земельного  налога,  поступающего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 бюджеты, в  бюджеты  сельских,  поселковых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устанавливаются при утверждении районных, городских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программ финансирования  мероприятий  по  землеустройству,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и освоению новых земель, повышению их плодородия.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Земельный налог и  арендная  плата  учитывается  в  доходах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 соответствующих бюджетов отдельной строкой и используются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цели: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По республиканскому бюджету: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  финансирование  мероприятий  по  землеустройству,  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земельного кадастра,  мониторинга,  инвентаризации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земель, повышению их  плодородия,  освоению  новых  земель,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 собственных  затрат  землепользователя  на  эти  цели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погашения ссуд, выданных под указанные мероприятия и процентов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на  развитие  материально-технической  базы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землеустройства. Средства расходуются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программой,    утверждаемой    одновременно    с        утверждением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на предстоящий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По местным бюджетам: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инженерное и социальное обустройство  территорий,  фиксированные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пользователям земли, ведущим сельскохозяйственное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землях  низкого  качества,  на  финансирование  местных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плодородия почв.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Средства расходуются в  соответствии  с  программой,  утверждаемой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Расходование  средств  производится    согласно    проектам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нормативам.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За  нарушение  настоящего   Постановления  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в    соответствии    с    действующим   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Споры,  возникающие  по  вопросам  арендной  платы  за 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судом  или  Арбитражным  судом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компетенцией, а по вопросам, касающимся земельного налога,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налоговым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         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 Т А В 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земельного налога на земли 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(усл.ед.)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-----------------------------------T----------------------------¬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наименование                 ¦        ставки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+----------------------------------+----------------------------+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1) земли сельскохозяйственного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назначения, имеющие кадастро-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вую оценку, за 1 балло-гектар ¦          0,4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2) земли сельскохозяйственного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назначения, не имеющие када-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стровой оценки, за 1 гектар   ¦         28,0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L----------------------------------+-----------------------------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Указанные ставки распространяются и на земли,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пользование  хозяйствам    аграрного    профиля,    находящимся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подчинении городских Советов народных депутатов  г.г.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 и 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В площадь  земель  сельскохозяйственного  назначения  входят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 для их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 Т А В 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земельного налога на 1 кв.м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несельскохозяйственного назначения, находящейся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за пределами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(усл.ед.)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-----------------------------------T----------------------------¬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наименование                 ¦        ставки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+----------------------------------+----------------------------+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1) земельные участки, занятые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объектами промышленности,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транспорта, связи, земли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специального назначения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(полигоны, аэродромы)        ¦        0,002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2) земли, занятые санитарно-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защитными зонами, земли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лесного и водного фонда,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используемые в хозяйствен-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ных целях                    ¦        0,0016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3) земли, занятые карьерами,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территории, нарушенные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производственной деятель-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ностью                       ¦        0,008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L----------------------------------+-----------------------------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 Т А В 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земельного налога на 1 кв.м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находящейся в черте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(усл.ед.)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-----------------------------------T----------------------------¬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наименование                 ¦        ставки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+-------------T--------------+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сельские    ¦  города и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населенные  ¦  поселки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пункты      ¦  городского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¦  типа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+----------------------------------+-------------+--------------+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1) Земли промышленности,тран-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спорта, связи, торговли,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потребкооперации и иного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специального назначения      ¦    0,02           0,07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2) Земельные участки, занятые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жилищным фондом,находящимися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на балансе предприятий объек-¦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тами социально-культурного и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бытового назначения, строе-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ниями подсобных сельскохозя-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йственных предприятий        ¦    0,004          0,02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3) Земельные участки, предостав-¦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ляемые юридическим лицам для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сельскохозяйственных целей   ¦    0,02           0,02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L----------------------------------+-----------------------------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Ставки земельного налога на земельные участки,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лицам под объекты жилищного  фонда,  приусадебные 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 подсобные  хозяйства,  дачные  участки,    индивидуальные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кооперативные    гаражи,    садово-огородническим       товариществам,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жилищно-строительным  кооперативам  устанавливаются  в  размере  0,004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усл.д.ед. за 1  кв.м независимо от местонахождения земельного участка.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2504</Words>
  <Characters>17718</Characters>
  <CharactersWithSpaces>24059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