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государственной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«Сеть передачи данных межведомственного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электронного взаимодействия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 (САЗ 10-16)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254 «Об утверждении Положения о едином комплексе информационно-технологических элементов, обеспечивающем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форме» (САЗ 18-30)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 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112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 № 363 (САЗ 23-45)</w:t>
        </w:r>
      </w:hyperlink>
      <w:r>
        <w:rPr>
          <w:rFonts w:ascii="times new roman;times" w:hAnsi="times new roman;times"/>
          <w:sz w:val="24"/>
        </w:rPr>
        <w:t xml:space="preserve">, в целях развития государственной информационной системы «Сеть передачи данных межведомственного электронного взаимодействия Приднестровской Молдавской Республики»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 о государственной информационной системе «Сеть передачи данных межведомственного электронного взаимодействия Приднестровской Молдавской Республики» (САЗ 20-28) с изменением и 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348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15">
        <w:r>
          <w:rPr>
            <w:color w:val="0563C1"/>
            <w:u w:val="single"/>
          </w:rPr>
          <w:t xml:space="preserve">№ 129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340 (САЗ 24-31)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Постановлению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«Подведомственные организации (ведомства, структурные подразделения) абонента, подключенные к СМЭВ через сеть абонента для предоставления государственных услуг и (или) осуществления государственных функций, являются субабонентами»;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2, пункты 9, 11, 12, 14, 15, часть первую пункта 16, пункты 17-32 Приложения к Постановлению после слова «абонент» в соответствующих числе и падеже дополнить словами «и (или) субабонент» в соответствующих числе и падеже.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B%D1%8F%202020%20%D0%B3%D0%BE%D0%B4%D0%B0%20%E2%84%96%2023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C2%A0%28%D0%A1%D0%90%D0%97%2010-16%29" TargetMode="External"/><Relationship Id="rId9" Type="http://schemas.openxmlformats.org/officeDocument/2006/relationships/hyperlink" Target="documents/search/doc-link/?q=%D0%BE%D1%82%2023%20%D0%B8%D1%8E%D0%BB%D1%8F%202018%20%D0%B3%D0%BE%D0%B4%D0%B0%20%E2%84%96%20254%20%C2%AB%D0%9E%D0%B1%20%D1%83%D1%82%D0%B2%D0%B5%D1%80%D0%B6%D0%B4%D0%B5%D0%BD%D0%B8%D0%B8%20%D0%9F%D0%BE%D0%BB%D0%BE%D0%B6%D0%B5%D0%BD%D0%B8%D1%8F%20%D0%BE%20%D0%B5%D0%B4%D0%B8%D0%BD%D0%BE%D0%BC%20%D0%BA%D0%BE%D0%BC%D0%BF%D0%BB%D0%B5%D0%BA%D1%81%D0%B5%20%D0%B8%D0%BD%D1%84%D0%BE%D1%80%D0%BC%D0%B0%D1%86%D0%B8%D0%BE%D0%BD%D0%BD%D0%BE-%D1%82%D0%B5%D1%85%D0%BD%D0%BE%D0%BB%D0%BE%D0%B3%D0%B8%D1%87%D0%B5%D1%81%D0%BA%D0%B8%D1%85%20%D1%8D%D0%BB%D0%B5%D0%BC%D0%B5%D0%BD%D1%82%D0%BE%D0%B2%2C%20%D0%BE%D0%B1%D0%B5%D1%81%D0%BF%D0%B5%D1%87%D0%B8%D0%B2%D0%B0%D1%8E%D1%89%D0%B5%D0%BC%20%D0%B2%D0%B7%D0%B0%D0%B8%D0%BC%D0%BE%D0%B4%D0%B5%D0%B9%D1%81%D1%82%D0%B2%D0%B8%D0%B5%20%D0%B8%D0%BD%D1%84%D0%BE%D1%80%D0%BC%D0%B0%D1%86%D0%B8%D0%BE%D0%BD%D0%BD%D1%8B%D1%85%20%D1%81%D0%B8%D1%81%D1%82%D0%B5%D0%BC%2C%20%D0%B8%D1%81%D0%BF%D0%BE%D0%BB%D1%8C%D0%B7%D1%83%D0%B5%D0%BC%D1%8B%D1%85%20%D0%B4%D0%BB%D1%8F%20%D0%BF%D1%80%D0%B5%D0%B4%D0%BE%D1%81%D1%82%D0%B0%D0%B2%D0%BB%D0%B5%D0%BD%D0%B8%D1%8F%20%D0%B3%D0%BE%D1%81%D1%83%D0%B4%D0%B0%D1%80%D1%81%D1%82%D0%B2%D0%B5%D0%BD%D0%BD%D1%8B%D1%85%20%D1%83%D1%81%D0%BB%D1%83%D0%B3%20%D0%B8%20%D0%B8%D1%81%D0%BF%D0%BE%D0%BB%D0%BD%D0%B5%D0%BD%D0%B8%D1%8F%20%D0%B3%D0%BE%D1%81%D1%83%D0%B4%D0%B0%D1%80%D1%81%D1%82%D0%B2%D0%B5%D0%BD%D0%BD%D1%8B%D1%85%20%D1%84%D1%83%D0%BD%D0%BA%D1%86%D0%B8%D0%B9%20%D0%B2%20%D1%8D%D0%BB%D0%B5%D0%BA%D1%82%D1%80%D0%BE%D0%BD%D0%BD%D0%BE%D0%B9%20%D1%84%D0%BE%D1%80%D0%BC%D0%B5%C2%BB%20%28%D0%A1%D0%90%D0%97%2018-30%29" TargetMode="External"/><Relationship Id="rId10" Type="http://schemas.openxmlformats.org/officeDocument/2006/relationships/hyperlink" Target="documents/search/doc-link/?q=%D0%BE%D1%82%205%20%D0%B0%D0%B2%D0%B3%D1%83%D1%81%D1%82%D0%B0%202019%20%D0%B3%D0%BE%D0%B4%D0%B0%20%E2%84%96%20281%20%28%D0%A1%D0%90%D0%97%2019-30%29" TargetMode="External"/><Relationship Id="rId11" Type="http://schemas.openxmlformats.org/officeDocument/2006/relationships/hyperlink" Target="documents/search/doc-link/?q=%D0%BE%D1%82%208%20%D0%B8%D1%8E%D0%BD%D1%8F%202020%20%D0%B3%D0%BE%D0%B4%D0%B0%20%E2%84%96%20196%C2%A0%28%D0%A1%D0%90%D0%97%2020-24%29" TargetMode="External"/><Relationship Id="rId12" Type="http://schemas.openxmlformats.org/officeDocument/2006/relationships/hyperlink" Target="documents/search/doc-link/?q=%D0%BE%D1%82%204%20%D0%B0%D0%BF%D1%80%D0%B5%D0%BB%D1%8F%202022%20%D0%B3%D0%BE%D0%B4%D0%B0%20%E2%84%96%20112%20%28%D0%A1%D0%90%D0%97%2022-13%29" TargetMode="External"/><Relationship Id="rId13" Type="http://schemas.openxmlformats.org/officeDocument/2006/relationships/hyperlink" Target="documents/search/doc-link/?q=%D0%BE%D1%82%208%20%D0%BD%D0%BE%D1%8F%D0%B1%D1%80%D1%8F%202023%20%D0%B3%D0%BE%D0%B4%D0%B0%C2%A0%E2%84%96%20363%20%28%D0%A1%D0%90%D0%97%2023-45%29" TargetMode="External"/><Relationship Id="rId14" Type="http://schemas.openxmlformats.org/officeDocument/2006/relationships/hyperlink" Target="documents/search/doc-link/?q=%D0%BE%D1%82%204%20%D0%BD%D0%BE%D1%8F%D0%B1%D1%80%D1%8F%202021%20%D0%B3%D0%BE%D0%B4%D0%B0%20%E2%84%96%20348%20%28%D0%A1%D0%90%D0%97%2021-44%29" TargetMode="External"/><Relationship Id="rId15" Type="http://schemas.openxmlformats.org/officeDocument/2006/relationships/hyperlink" Target="documents/search/doc-link/?q=%D0%BE%D1%82%2014%20%D0%BC%D0%B0%D1%80%D1%82%D0%B0%202024%20%D0%B3%D0%BE%D0%B4%D0%B0%20%E2%84%96%20129%20%28%D0%A1%D0%90%D0%97%2024-13%29" TargetMode="External"/><Relationship Id="rId16" Type="http://schemas.openxmlformats.org/officeDocument/2006/relationships/hyperlink" Target="documents/search/doc-link/?q=%D0%BE%D1%82%2022%20%D0%B8%D1%8E%D0%BB%D1%8F%202024%20%D0%B3%D0%BE%D0%B4%D0%B0%20%E2%84%96%20340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374</Words>
  <Characters>2579</Characters>
  <CharactersWithSpaces>3008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