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января 2022 года № 58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31.08.12 Функциональная диагностика»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10846 от 26 февраля 2022 года) (САЗ 22-7)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31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12471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 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2022 года № 58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31.08.12 Функциональная диагностика»</w:t>
        </w:r>
      </w:hyperlink>
      <w:r>
        <w:rPr>
          <w:rFonts w:ascii="times new roman;times" w:hAnsi="times new roman;times"/>
          <w:sz w:val="24"/>
        </w:rPr>
        <w:t xml:space="preserve"> (регистрационный № 10846 от 26 февраля 2022 года) (САЗ 22-7)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458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1%8F%D0%BD%D0%B2%D0%B0%D1%80%D1%8F%202022%20%D0%B3%D0%BE%D0%B4%D0%B0%20%E2%84%96%2058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-%20%D0%BE%D1%80%D0%B4%D0%B8%D0%BD%D0%B0%D1%82%D1%83%D1%80%D1%8B%20%D0%BF%D0%BE%20%D1%81%D0%BF%D0%B5%D1%86%D0%B8%D0%B0%D0%BB%D1%8C%D0%BD%D0%BE%D1%81%D1%82%D0%B8%2031.08.12%20%D0%A4%D1%83%D0%BD%D0%BA%D1%86%D0%B8%D0%BE%D0%BD%D0%B0%D0%BB%D1%8C%D0%BD%D0%B0%D1%8F%20%D0%B4%D0%B8%D0%B0%D0%B3%D0%BD%D0%BE%D1%81%D1%82%D0%B8%D0%BA%D0%B0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20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576</Words>
  <Characters>3595</Characters>
  <CharactersWithSpaces>4207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