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ПЕРЕМЕНЕ ЮРИСДИКЦИИ ТИРАСПОЛЬСКОГО,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БЕНДЕРСКОГО, ДУБОССАРСКОГО И РЫБНИЦКОГО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УПРАВЛЕНИЯ ГАЗОВОГО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27 июня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166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Руководствуясь постановлением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МССР от 30.07.1991 г. N 53 "О порядке оформления перемены юрисдикции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 (объединения), учреждений, организаций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местного  подчинения, расположенных на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МССР"  и  учитывая  обращения  трудовых  коллективов Тираспольского,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Бендерского,    Дубоссарскогои    Рыбницкого   Управления   газового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хозяйства, ПСТАНОВЛЯЮ: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Тираспольское,   Бендерское,  Дубоссарское  и  Рыбницкое  управление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газового   хозяйства  и  подчинить  их  Республиканскому  Управлению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хозяйства и топлива.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Начальнику Республиканского Управления местного хозяйства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топлива переназначить директоров предприятий до 01.07.1992 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ведомство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123</Words>
  <Characters>994</Characters>
  <CharactersWithSpaces>1412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