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25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об удостоверениях о праве на льготы»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30 ноября 1993 года «О реабилитации жертв политических репрессий» (СЗМР 93-4), в целях регламентации порядка оформления удостоверений реабилитированным лицам и лицам, признанным пострадавшими от политических репрессий,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25 «Об утверждении Положения об удостоверениях о праве на льготы» (САЗ 13-7)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2013 года № 90 (САЗ 13-21)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2017 года № 97 (САЗ 17-21)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 № 330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2019 года № 6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 2021 года № 333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307 (САЗ 22-32)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118 (САЗ 23-14)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242 (САЗ 23-30)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преамбулу Постановления после слов «Законом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204-З-VI «О социальной защите детей войны» (САЗ 18-27)</w:t>
        </w:r>
      </w:hyperlink>
      <w:r>
        <w:rPr>
          <w:rFonts w:ascii="times new roman;times" w:hAnsi="times new roman;times"/>
          <w:sz w:val="24"/>
        </w:rPr>
        <w:t xml:space="preserve">» дополнить через запятую словами «Законом Приднестровской Молдавской Республики от 30 ноября 1993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 реабилитации жертв политических репрессий» (СЗМР 93-4)»;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Настоящее Положение разработано в соответствии с Законом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2002 года № 98-ЗИД-III «О социальной защите ветеранов войны» (САЗ 02-5)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2006 года № 51-З-IV «О социальной защите инвалидов» (САЗ 06-27)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204-З-VI «О социальной защите детей войны» (САЗ 18-27)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30 ноября 1993 года «О реабилитации жертв политических репрессий» (СЗМР 93-4) и определяет порядок и условия реализации прав и льгот»;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Постановлению дополнить пунктом 11-2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«11-2. Права и льготы реабилитированным лицам и лицам, признанным пострадавшими от политических репрессий, указанным в статье 2 Закона Приднестровской Молдавской Республики от 30 ноября 1993 года «О реабилитации жертв политических репрессий» (СЗМР 93-4), предоставляются на основании удостоверения о праве на льготы (Приложение № 11 к настоящему Положению).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Удостоверение выдается по обращению гражданина соответствующим территориальным органом Единого государственного фонда социального страхования Приднестровской Молдавской Республики по месту жительства (пребывания) на основании справок о реабилитации, выданных органами внутренних дел или органами прокуратуры; документов о реабилитации или признании лиц пострадавшими от политических репрессий, выданных в государствах – бывших союзных республиках СССР или бывшими государственными органами СССР, решений судов об установлении факта применения репрессий, заключений уполномоченного органа государственной власти Приднестровской Молдавской Республики о непротиворечии законодательству Приднестровской Молдавской Республики представленных документов о признании лиц подвергшимися политическим репрессиям и подлежащими реабилитации или пострадавшими от политических репрессий.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удостоверении делается отметка «имеет право на льготы, установленные статьей 15 Закона Приднестровской Молдавской Республики «О реабилитации жертв политических репрессий»;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Постановлению дополнить Приложением № 11 в редакции согласно Приложению к настоящему Постановлению;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15 Приложения № 1 к Приложению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«15. Материалы по учету оформленных и выданных удостоверений о праве на льготы, а также документы, послужившие основанием для выдачи удостоверений о праве на льготы, хранятся в соответствии с законодательством Приднестровской Молдавской Республики об архивном деле».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 декабря 2024 года № 470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«Приложение № 11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к Положению об удостоверениях о праве на льготы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2"/>
        </w:rPr>
        <w:t>Образец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удостоверения о праве на льготы для реабилитированных лиц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лиц, признанных пострадавшими от политических репрессий,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2"/>
        </w:rPr>
      </w:pPr>
      <w:r>
        <w:rPr>
          <w:rFonts w:ascii="times new roman;times" w:hAnsi="times new roman;times"/>
          <w:sz w:val="22"/>
        </w:rPr>
        <w:t>и технические условия изготовления бланка удостоверения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drawing>
          <wp:inline distT="0" distB="0" distL="0" distR="0">
            <wp:extent cx="5305425" cy="41529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5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Бланк удостоверения изготавливается размером 7 х 10 см.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На лицевой внешней стороне имеется надпись «Удостоверение о праве на льготы» высотой 0,5 см.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левой стороне вкладыша – место для фотографии 3 х 4 см, место для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правой стороне вкладыша в нижней части предусмотрено место для печати».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5c15633a6f6-Screenshot_1.p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2%20%D1%84%D0%B5%D0%B2%D1%80%D0%B0%D0%BB%D1%8F%202013%20%D0%B3%D0%BE%D0%B4%D0%B0%20%E2%84%96%2025%20%C2%AB%D0%9E%D0%B1%20%D1%83%D1%82%D0%B2%D0%B5%D1%80%D0%B6%D0%B4%D0%B5%D0%BD%D0%B8%D0%B8%20%D0%9F%D0%BE%D0%BB%D0%BE%D0%B6%D0%B5%D0%BD%D0%B8%D1%8F%20%D0%BE%D0%B1%20%D1%83%D0%B4%D0%BE%D1%81%D1%82%D0%BE%D0%B2%D0%B5%D1%80%D0%B5%D0%BD%D0%B8%D1%8F%D1%85%20%D0%BE%20%D0%BF%D1%80%D0%B0%D0%B2%D0%B5%20%D0%BD%D0%B0%20%D0%BB%D1%8C%D0%B3%D0%BE%D1%82%D1%8B%C2%BB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2%20%D1%84%D0%B5%D0%B2%D1%80%D0%B0%D0%BB%D1%8F%202013%20%D0%B3%D0%BE%D0%B4%D0%B0%20%E2%84%96%2025%20%C2%AB%D0%9E%D0%B1%20%D1%83%D1%82%D0%B2%D0%B5%D1%80%D0%B6%D0%B4%D0%B5%D0%BD%D0%B8%D0%B8%20%D0%9F%D0%BE%D0%BB%D0%BE%D0%B6%D0%B5%D0%BD%D0%B8%D1%8F%C2%A0%D0%BE%D0%B1%20%D1%83%D0%B4%D0%BE%D1%81%D1%82%D0%BE%D0%B2%D0%B5%D1%80%D0%B5%D0%BD%D0%B8%D1%8F%D1%85%20%D0%BE%20%D0%BF%D1%80%D0%B0%D0%B2%D0%B5%20%D0%BD%D0%B0%20%D0%BB%D1%8C%D0%B3%D0%BE%D1%82%D1%8B%C2%BB%20%28%D0%A1%D0%90%D0%97%2013-7%29" TargetMode="External"/><Relationship Id="rId9" Type="http://schemas.openxmlformats.org/officeDocument/2006/relationships/hyperlink" Target="documents/search/doc-link/?q=%D0%BE%D1%82%2027%20%D0%BC%D0%B0%D1%8F%202013%20%D0%B3%D0%BE%D0%B4%D0%B0%20%E2%84%96%2090%C2%A0%28%D0%A1%D0%90%D0%97%2013-21%29" TargetMode="External"/><Relationship Id="rId10" Type="http://schemas.openxmlformats.org/officeDocument/2006/relationships/hyperlink" Target="documents/search/doc-link/?q=%D0%BE%D1%82%2017%20%D0%BC%D0%B0%D1%8F%202017%20%D0%B3%D0%BE%D0%B4%D0%B0%20%E2%84%96%2097%20%28%D0%A1%D0%90%D0%97%2017-21%29" TargetMode="External"/><Relationship Id="rId11" Type="http://schemas.openxmlformats.org/officeDocument/2006/relationships/hyperlink" Target="documents/search/doc-link/?q=%D0%BE%D1%82%2026%20%D1%81%D0%B5%D0%BD%D1%82%D1%8F%D0%B1%D1%80%D1%8F%202018%20%D0%B3%D0%BE%D0%B4%D0%B0%C2%A0%E2%84%96%20330%20%28%D0%A1%D0%90%D0%97%2018-39%29" TargetMode="External"/><Relationship Id="rId12" Type="http://schemas.openxmlformats.org/officeDocument/2006/relationships/hyperlink" Target="documents/search/doc-link/?q=%D0%BE%D1%82%2014%20%D1%8F%D0%BD%D0%B2%D0%B0%D1%80%D1%8F%202019%20%D0%B3%D0%BE%D0%B4%D0%B0%20%E2%84%96%206%20%28%D0%A1%D0%90%D0%97%2019-2%29" TargetMode="External"/><Relationship Id="rId13" Type="http://schemas.openxmlformats.org/officeDocument/2006/relationships/hyperlink" Target="documents/search/doc-link/?q=%D0%BE%D1%82%2014%20%D0%BE%D0%BA%D1%82%D1%8F%D0%B1%D1%80%D1%8F%C2%A02021%20%D0%B3%D0%BE%D0%B4%D0%B0%20%E2%84%96%20333%20%28%D0%A1%D0%90%D0%97%2021-41%29" TargetMode="External"/><Relationship Id="rId14" Type="http://schemas.openxmlformats.org/officeDocument/2006/relationships/hyperlink" Target="documents/search/doc-link/?q=%D0%BE%D1%82%2019%20%D0%B0%D0%B2%D0%B3%D1%83%D1%81%D1%82%D0%B0%202022%20%D0%B3%D0%BE%D0%B4%D0%B0%20%E2%84%96%20307%20%28%D0%A1%D0%90%D0%97%2022-32%29" TargetMode="External"/><Relationship Id="rId15" Type="http://schemas.openxmlformats.org/officeDocument/2006/relationships/hyperlink" Target="documents/search/doc-link/?q=%D0%BE%D1%82%206%20%D0%B0%D0%BF%D1%80%D0%B5%D0%BB%D1%8F%202023%20%D0%B3%D0%BE%D0%B4%D0%B0%20%E2%84%96%20118%20%28%D0%A1%D0%90%D0%97%2023-14%29" TargetMode="External"/><Relationship Id="rId16" Type="http://schemas.openxmlformats.org/officeDocument/2006/relationships/hyperlink" Target="documents/search/doc-link/?q=%D0%BE%D1%82%2027%20%D0%B8%D1%8E%D0%BB%D1%8F%202023%20%D0%B3%D0%BE%D0%B4%D0%B0%20%E2%84%96%20242%C2%A0%28%D0%A1%D0%90%D0%97%2023-30%29" TargetMode="External"/><Relationship Id="rId17" Type="http://schemas.openxmlformats.org/officeDocument/2006/relationships/hyperlink" Target="documents/search/doc-link/?q=%D0%BE%D1%82%202%20%D0%B8%D1%8E%D0%BB%D1%8F%202018%20%D0%B3%D0%BE%D0%B4%D0%B0%20%E2%84%96%20204-%D0%97-VI%20%C2%AB%D0%9E%20%D1%81%D0%BE%D1%86%D0%B8%D0%B0%D0%BB%D1%8C%D0%BD%D0%BE%D0%B9%20%D0%B7%D0%B0%D1%89%D0%B8%D1%82%D0%B5%20%D0%B4%D0%B5%D1%82%D0%B5%D0%B9%20%D0%B2%D0%BE%D0%B9%D0%BD%D1%8B%C2%BB%20%28%D0%A1%D0%90%D0%97%2018-27%29" TargetMode="External"/><Relationship Id="rId18" Type="http://schemas.openxmlformats.org/officeDocument/2006/relationships/hyperlink" Target="documents/search/doc-link/?q=%D0%BE%D1%82%201%20%D1%84%D0%B5%D0%B2%D1%80%D0%B0%D0%BB%D1%8F%202002%20%D0%B3%D0%BE%D0%B4%D0%B0%C2%A0%E2%84%96%2098-%D0%97%D0%98%D0%94-III%20%C2%AB%D0%9E%20%D1%81%D0%BE%D1%86%D0%B8%D0%B0%D0%BB%D1%8C%D0%BD%D0%BE%D0%B9%20%D0%B7%D0%B0%D1%89%D0%B8%D1%82%D0%B5%20%D0%B2%D0%B5%D1%82%D0%B5%D1%80%D0%B0%D0%BD%D0%BE%D0%B2%20%D0%B2%D0%BE%D0%B9%D0%BD%D1%8B%C2%BB%20%28%D0%A1%D0%90%D0%97%2002-5%29" TargetMode="External"/><Relationship Id="rId19" Type="http://schemas.openxmlformats.org/officeDocument/2006/relationships/hyperlink" Target="documents/search/doc-link/?q=%D0%BE%D1%82%2026%20%D0%B8%D1%8E%D0%BD%D1%8F%202006%20%D0%B3%D0%BE%D0%B4%D0%B0%20%E2%84%96%2051-%D0%97-IV%C2%A0%C2%AB%D0%9E%20%D1%81%D0%BE%D1%86%D0%B8%D0%B0%D0%BB%D1%8C%D0%BD%D0%BE%D0%B9%20%D0%B7%D0%B0%D1%89%D0%B8%D1%82%D0%B5%20%D0%B8%D0%BD%D0%B2%D0%B0%D0%BB%D0%B8%D0%B4%D0%BE%D0%B2%C2%BB%20%28%D0%A1%D0%90%D0%97%2006-27%29" TargetMode="External"/><Relationship Id="rId20" Type="http://schemas.openxmlformats.org/officeDocument/2006/relationships/hyperlink" Target="documents/search/doc-link/?q=%D0%BE%D1%82%202%20%D0%B4%D0%B5%D0%BA%D0%B0%D0%B1%D1%80%D1%8F%202024%20%D0%B3%D0%BE%D0%B4%D0%B0%20%E2%84%96%204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691</Words>
  <Characters>4462</Characters>
  <CharactersWithSpaces>5158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