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ОБ ИНДИВИДУАЛЬНОМ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ПРЕДПРИНИМАТЕЛЬСКОМ ПАТЕНТЕ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(В ТЕКУЩЕЙ РЕДАКЦИИ ПО СОСТОЯНИЮ НА 11 МАЯ 2005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26 декабря 2001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регламентирует  осуществление  индивидуальной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 и направлен на создание условий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 предпринимательства    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Определение основных понятий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целей настоящего Закона применяются  следующие 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понятий: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индивидуальным предпринимательством является систематическая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осуществляемая самостоятельно, под своим именем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свою  ответственность  с  целью  получения  прибыли  и  в 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   настоящим    Законом.       К        индивидуальному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предпринимательству относятся такие сферы деятельности, как торговое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предпринимательство,    производственное        предпринимательство,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предпринимательство, связанное с предоставлением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торговое индивидуальное предпринимательство - покупка товара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целью его дальнейшей розничной и  мелкооптовой  продажи,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общественного питания для их дальнейшей  переработки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под  розничной  торговлей  подразумевается  продажа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единичными  предметами  или  в  небольшом    количестве    конечному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потребителю для личного использования;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под мелкооптовой торговлей подразумевается  продажа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 индивидуальным  предпринимателям   без  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 для  их  дальнейшей  реализации,  а 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питания  -  для  их  дальнейшей  переработки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в течение календарного года в совокупном суммовом объеме,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превышающем 50000 (пятьдесят тысяч) РУ МЗП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индивидуальное  производственное   предпринимательство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связанная с производством  и  ремонтом  тех  или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изделий, выполнением работ, а также их сбытом;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индивидуальное    предпринимательство,    связанное 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предоставлением  услуг  -  услуг   общественного    питания,    бюро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путешествий,  медицины,  по  ремонту  и   сервисному    обслуживанию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быта, по транспортировке пассажиров  и  товаров,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видов деятельности, связанных с удовлетворением тех или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потребностей человека;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доход (выручка) - выручка в денежной  и  натуральной 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полученная как на территории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 и за ее пределами от реализации товаров (работ, услуг) и  прочих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внереализационных доходов;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валовой доход от индивидуальной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- это доход (выручка) за минусом расходов,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Предпринимательский патент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Предпринимательский патент (далее - патент) является именным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документом,  удостоверяющим  право  физических  лиц    на    занятие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указанным(ными) в нем видом(ами) предпринимательской деятельности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определенного срока.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Патент содержит следующие реквизиты: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серия и номер патента;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имя и фамилию патентообладателя;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фотографию патентообладателя;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номер и серия документа, удостоверяющего личность.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фискальный  код  патентообладателя  (в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  законодательством    Приднестровской  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вид(ы) предпринимательской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постоянное место жительства патентообладателя;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место  осуществления  деятельности  на  основе  патента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 регулирования данного условия;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вид транспортного средства и  его  номерной  знак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его  в  предпринимательской  деятельности 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срок действия патента и отметки о его продлении;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наименование и местонахождение налогового органа,  выдавшего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лицо, имеющее право работы по  патенту  в  период 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 индивидуального предпринимателя.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Форма патента  утверждается  соответствующим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Правовые основы использования патента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Патентообладателем может быть любой  дееспособный  гражданин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любой  иностранный  гражданин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лицо  без  гражданства,  постоянно  проживающее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 зарегистрированное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предпринимателя.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лицам, имеющим постоянное место жительства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Республике, в целях  настоящего  Закона  относятся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проживающие  в  Приднестровской  Молдавской  Республике   в  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сложности  не  менее  183  дней  в  календарном  году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крестьянском  (фермерском)  хозяйстве   патентообладателями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глава крестьянского (фермерского)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члены крестьянского (фермерского) хозяйства: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супруги, их родители, дети, братья, сестры, внуки,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дедушки и бабушки каждого из супругов,  но  не  более  чем  из 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семей.  Дети,  внуки,   братья   и   сестры   членов 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 могут быть  приняты  в  члены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 по достижении ими возраста 16  (шестнадцати)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граждане, не состоящие  в  родстве  с  главой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хозяйства. Максимальное количество  таких  граждан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превышать 5 (пяти) человек.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гражданско-правовых отношениях патентообладатель выступает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своего  имени.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Патентообладатель  несет  ответственность  по   обязательствам,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  с  осуществлением  предпринимательской  деятельности,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установленного гражданским законодательством  срока  исковой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 независимо от срока действия патента.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Патент  выдается  на  виды  деятельности,  перечень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приведен в Приложении к настоящему  Закону.  Физическое  лицо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приобретать один патент на несколько видов деятельности, но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пяти видов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Патент на осуществление  видов  деятельности,  не  требующих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 образования  (за  исключением  патентов,  по 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 льгота  по  авансовым  платежам  в  счет    единого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налога), может быть (на  срок  приостановления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патента в соответствии с подпунктом а) пункта 3 статьи 6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Закона) передан одному из прямых родственников  (отец,  мать,  жена,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муж, дочь или сын, достигшие возраста 18 лет).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Срок  деятельности,  осуществляемой  на  основе    патента,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зачисляется  в  стаж  работы  патентообладателя  для    последующего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пенсии или пользования  другими  социальными  гарантиями.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Соответствующая  запись  в  трудовой  книжке  производится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  заинтересованного  лица  органом,  уполномоченным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администрацией, при наличии подтвеждающего документа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инспекции о выдаче патента.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Ваимоотношения патентообладателя  и  контролирующих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регулируются  настоящим  Законом  и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Любое  решение,  согласно  которому   плата    за    патент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увеличивается, вступает в  силу  не  ранее  чем  по  истечении 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после его опубликования.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Патентообладатель  при  наличии  соответствующего   патента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(республиканского патента) может осуществлять  указанную  в  патенте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предпринимательскую деятельность на всей территории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Специальные требования к заявителю при выдаче патента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Заявитель должен достичь  возраста  18  лет,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осуществлении видов деятельности, требующих  специальной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в  соответствии  с  Приложением  к  настоящему   Закону,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заявитель    обязан    предоставить    соответствующие  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подтверждающие уровень его образования (квалификации).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Требования к патентообладателю, его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Патентообладатель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соблюдать установленный порядок осуществления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указанный  в  патенте,   санитарные    нормы,    правила    пожарной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выполнять иные требования, относящиеся к данному  виду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соблюдать права и интересы потребителей;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предъявлять патент, а  в  случае  передачи  другому  лицу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пунктом  4  статьи  3  и  документ,  удостоверяющий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личность, по первому  требованию  контролирующего  органа  в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предпринимательской 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случае    не    предъявления    лицом,      осуществляющим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предпринимательскую  деятельность,   при    передаче    патента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пунктом  4  статьи  3  документа,   удостоверяющего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личность,  изымается  патент,  и  предпринимательская 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приостанавливается на срок рассмотрения вопроса.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Патентообладатель  не  вправе  нанимать   работников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предпринимательской деятельности, указанной в патенте.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Патентообладатель  вправе  заниматься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  согласно    нормам    и    правилам  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Патентообладатели обязаны получить  право 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видов  деятельности,  если  необходимость  такого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 законами, 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отдельных видов деятельности, в порядке,  определенном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Сроки начала, приостановки и прекращения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патента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Патент, за исключением  случаев,  предусмотренных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пунктом, выдается на 1 (один) месяц  или  по  желанию  заявителя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длительный срок, но не более чем на  12  (двенадцать)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налогового периода.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Физическим  лицам,  желающим  осуществлять  предпринимательскую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в  свободное  от  основной  работы  время, 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пенсионерам патент может быть выдан  на  выходные  (для  пенсионеров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суббота,  воскресенье)   и   праздничные   дни   с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перерасчетом установленной стоимости патента.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Патент  на  ведение   крестьянского   (фермерского) 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выдается главе и каждому члену крестьянского (фермерского)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1 (один) календарный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Срок действия патента исчисляется со дня выдачи патента,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предусмотренных настоящим пунктом.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действия патента на  ведение  крестьянского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исчисляется  с  1  января  либо  со    дня 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 (фермерского)  хозяйства   в    случае 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 в текущем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течение  налогового  периода  действие  патента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продлено с уплатой стоимости патента, рассчитанной  с  учетом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продления.  В случае если заявление предпринимателя о  продлении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действия патента подано до истечения срока его действия,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патента исчисляется  с  первого  дня,  следующего  за  днем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истечения срока действия патента, при условии, что патент продлен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истечения срока его действия.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Действие патента прекращается: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истечении срока действия патента;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  отказе  патентообладателя  от  патента  путем  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заявления;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случае смерти патентообладателя, при этом его  наследникам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возвращается сумма, уплаченная за неиспользованный  период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случае обнаружения передачи патента  другому  лицу,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на это право, согласно настоящему Закону;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на  основании  заявления  патентообладателя  об  утрате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трудоспособности,   подтвержденной    соответствующим    заключением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комиссии, при этом ему возвращается сумма, уплаченная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неиспользованный период действия патента, или продлевается срок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на этот период;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 случае  использования  патента  не  по  месту  выдачи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международных перевозок и республиканского патента).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 случае ликвидации крестьянского (фермерского) хозяйства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предусмотренным законодательными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 При выбытии  одного  или  нескольких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хозяйства, не  приводящем  к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хозяйства, для  указанных  лиц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патента прекращается со дня регистрации соответствующих изменений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соглашении о создании крестьянского (фермерского)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в случае нарушения действующего 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Действие патента приостанавливается: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 основании заявления патентообладателя в связи с  болезнью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срок, определённый листом нетрудоспособности,  при  условии,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 не передан другому лицу согласно настоящему Закону;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невнесении  в  установленный  срок  платы  за  очередной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действия патента.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истечении  времени,  на  которое  действие  патента  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приостановлено, и после устранения причин, повлекших приостановление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 патента,  оно    возобновляется    и    продлевается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 период.  Действие    патента    прекращается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приостанавливается по решению территориальной  налоговой  инспекции,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выдавшей патент.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Порядок выдачи патента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Лицо,  желающее  получить  патент,  подает   заявление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территориальную налоговую инспекцию по месту жительства. В заявлении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указываются и прилагаются: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фамилия, имя, отчество и  место  жительства  заявителя,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паспортные данные;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вид(ы)  предпринимательской  деятельности,   для    занятия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которой(ых) испрашивается патент;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срок действия патента;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вид  транспортного  средства  и  его  номерной  знак,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предполагается  использовать  это    транспортное    средство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транспортных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лицо, имеющее право работы по  патенту  в  период 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  индивидуального  предпринимателя.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 заявлению    прикладывается    копия      регистрационного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заявлению  главы  крестьянского   (фермерского)  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прилагаются: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копия  соглашения  о  создании  крестьянского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договоры на аренду и (или) пользование земельными  участками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Земельным  кодексом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либо в случае отсутствия указанных  договоров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подтверждающие фактическое нахождение в аренде и  (или)  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участков.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изменении сведений в соглашении  о  создании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 регистрационный орган в недельный срок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регистрации  изменений,  вносимых  в  соглашение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создании крестьянского (фермерского) хозяйства,  обязан  сообщить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в налоговый орган по  месту  учета  крестьянского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Вместе с заявлением  о  выдаче  патента  на  один  из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перечисленных  в  Приложении  к  настоящему  Закону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требующих  специальной  подготовки,  заявитель  представляет   копию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сертификата,  диплома,  других  документов,  подтверждающих  уровень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квалификации, необходимой для  осуществления  соответствующего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а также  копию  документа,  подтверждающего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занятие данным видом деятельности, если необходимость  такого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 законами, 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отдельных видов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случае,  когда  в  соответствии  с  законодательством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некоторых видов деятельности, указанных в Приложении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настоящему  Закону,  необходимо    разрешение    органов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к  заявлению  о  выдаче  патента  прилагается 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органа.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Патент  выдается  территориальной  налоговой  инспекцией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жительства   заявителя    на    основании    регистрационного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свидетельства  "О  регистрации  физического    лица    в 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предпринимателя",  выдаваемого   государственными    администрациями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городов и районов по месту жительства  физического  лица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 дней со дня подачи заявления, надлежаще оформленных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после внесения соответствующих платежей с приложением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подтверждающих уплату государственной пошлины и платы за патент.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Порядок замены патента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Замена патента производится в случае изменения фамилии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имени патентообладателя, его места жительства, указанных в  патенте.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замене патента  взимание  государственной  пошлины  и  платы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 не 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Порядок восстановления патента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утери  либо  уничтожения  патента  он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 по заявлению патентообладателя, поданному  в  налоговую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инспекцию. Восстановление патента осуществляется в течение 3 дней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подачи соответствующего заявления.  При этом период,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патентообладатель  не  мог  пользоваться   патентом,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восстанавливается.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восстановление патента взимается государственная  пошлина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двукратном размере, установленном для выдачи патента.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Плата за патент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Патент платный.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Месячная оплата за  патент  устанавливается  органами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в пределах, предусмотренных Приложением к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патента производится исходя  из  срока,  на  который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выдан, за исключением случаев, предусмотренных пунктом  4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оформлении патента на несколько  видов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плата взимается по наибольшей ставке, установленной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приобретении  патента,  действующего  на  всей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устанавливается максимальная  ставка  для  данного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согласно Приложению к настоящему Закону.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пределах   видов    предпринимательской  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Приложением к  настоящему  Закону,  органы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могут устанавливать подвиды  с  целью  дифференциации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 за  патент  в  зависимости    от    условий  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подвиды допускается выдача республиканского патента.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Для продления срока  действия  патента  плата  за  следующий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 вносится до истечения оплаченного срока.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Глава и каждый член  крестьянского  (фермерского)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вносят оплату за патент соразмерно их доле в  доходах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 хозяйства,  определенной  в  процентном  отношении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соглашении о создании крестьянского (фермерского)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отсутствия в соглашении порядка распределения дохода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процентном  отношении  между  членами  крестьянского 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оплата  за  патент  вносится  главой  и  каждым    членом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 хозяйства  соразмерно  равным  долям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доходах крестьянского (фермерского)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патента на ведение крестьянского (фермерского)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случае регистрации крестьянского (фермерского) хозяйства в текущем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году производится  за  период  со  дня  государственной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 до окончания текущего  года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предусмотренном настоящим пунктом.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Перерасчет оплаты стоимости патента  на  ведение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 производится: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количественном изменении  состава  членов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  хозяйства   (выбытие   членов    из  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 либо вступление новых членов в  крестьянское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(фермерское) хозяйство);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  изменении  площади  земельного  участка,  на  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деятельность по ведению  крестьянского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Налогообложение патентообладателя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Патентообладатель является плательщиком подоходного налога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единого социального налога  согласно  действующему 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Пошлины  и  сборы  уплачиваются  патентообладателем  на  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Сумма оплаты за патент  является  минимальным  фиксированным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авансовым платежом подоходного налога и единого социального налога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деятельности  не  подлежащим    возврату,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оговоренных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Сумма  дохода   от    индивидуальной 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зарегистрированной в установленном  порядке,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налогообложению  в  течение  налогового  периода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Индивидуальные  предприниматели  обязаны    по    истечении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налогового периода представить в налоговый  орган  по  месту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соответствующую  налоговую  декларацию  для  исчисления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налогов, подлежащих внесению в бюджет и внебюджетные фонды,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 платы за патент в течение налогового периода.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Доход от индивидуальной предпринимательской деятельности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ведению крестьянского  (фермерского)  хозяйства  находится  в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(совместной  либо   долевой   собственности) 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 и распределяется между ними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положениями, предусмотренными соглашением о  создании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  связанные   с   осуществлением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по  ведению  крестьянского  (фермерского)  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распределяются между главой и  членами  крестьянского 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пропорционально полученному ими доходу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о создании крестьянского (фермерского)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Зачисление средств, полученных от выдачи патентов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патентообладателю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стоимости патента зачисляется: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местный бюджет в размере 30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 внебюджетные фонды в размере 70 процентов с зачислением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пенсионный    фонд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Государственный    фонд    содействия     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Порядок предоставления льгот  патентообладателю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оплате стоимости патента льготы предоставляются  только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единому    социальному    налогу.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Стандартные,  социальные,  профессиональные  и    имущественные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налоговые вычеты предоставляются при предоставлении  декларации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исчисления сумм налогов, подлежащих внесению в бюджет и внебюджетные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фонды в соответствии с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Ответственность патентообладателя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Патентообладатель,  нарушивший  законодательство,  регулирующее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предпринимательской  деятельности,    предусмотренной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Законом,  несет  ответственность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 вступлении в силу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вступает в силу с 1 апреля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Переходные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период действия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фиксированном сельскохозяйственном налоге" с 1 января  2004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1  января  2011  года  патентообладатели,  применяющие 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в виде уплаты  фиксированного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уплачивают стоимость патента только в размере  зачисления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местный бюджет согласно статье 12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И.Н.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к Закону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"Об индивидуальном предпринимательском патенте"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РАЗМЕРЫ ОПЛАТЫ ЗА ИНДИВИДУАЛЬНЫЙ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ПРЕДПРИНИМАТЕЛЬСИЙ ПАТЕНТ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+-------------------------------------------------------------------+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¦Вид предпринимательской деятельности                 ¦Предел оплаты¦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+-----------------------------------------------------+-------------¦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¦1. Торговля и общественное питание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¦1.1. Розничная торговля и общественное питание       ¦     10-35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¦1.2. Розничная торговля с автомототранспорта         ¦     15-35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¦1.3. Розничная торговля книгамии др.печатными изда-  ¦      5-40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¦ниями, а также музыкальными изданиями(нотами)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¦1.4. Розничная торговля предметами антиквариата      ¦     20-45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¦1.5. Розничная торговля видео- и\или аудиопродукци-  ¦     50-70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¦ей, носителями информации (дискеты, компакт-диски),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¦независимо от способа реализации, а также их прокат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¦1.6  Розничная торговля компьютерами, офисной мебелью¦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и оргтехникой                                   ¦   70-100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¦1.7  Мелкооптовая торговля                           ¦   50-100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 Производство товаров, работ и оказание услуг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¦2.1. Оказание юридичесой помощи*                     ¦    15-100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¦2.2. Составление бухгалтерских отчетов*              ¦     15-60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¦2.3. Грузовые автомобильные перевозки, кроме пере-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¦возок пожаро- и взрывоопасных, токсичных, ядовитых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¦и радиоактивных грузов*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до 1,5 тонны                                       ¦     10-40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от 1,5 до 3,5 тонны                                ¦     15-50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свыше 3,5 тонны, в том числе с прицепом            ¦     20-70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¦2.4. Выпечка хлебобулочных изделий, изготовление     ¦     10-50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¦кондитерских изделий и их реализация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¦2.5. Переработка зерна, семян подсолнечника, молока, ¦     10-50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¦мяса, шерсти, рыбы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¦2.6. Логопедические услуги*                          ¦     10-20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¦2.7. Массаж, услуги по уходу за больными и нные ме-  ¦     20-50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¦дицинские услуги* 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¦2.8. Ветеринарные, зоотехнические услуги*            ¦    30-100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¦2.9. Машинописные работы, в том числе с использова-  ¦     10-40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¦нием компьютера, ксерокопирующие и переплетные рабо-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¦ты                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¦2.10. Парикмахерские услуги*                         ¦     10-50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¦2.11. Пошив, вязание и ремонт швейных изделий и      ¦     10-30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¦головных уборов или раскройка швейных иделий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¦2.12. Пошив и ремонт обуви                           ¦     10-30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¦2.13. Прачечные услуги                               ¦     10-20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¦2.14. Преподавание иностранных языков (обучение ин-  ¦     10-50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¦дивидуальное или групповое, с числом слушателей до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¦12 человек)*      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¦2.15. Преподавание и репетиторство по различным дис- ¦     10-50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¦циплинам, кроме музыки, хореографии и изобразитель-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¦ного искусства (обучение индивидуальное или группо-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¦вое, с числом слушателей до 12 человек)*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¦2.16. Преподавание музыки, хореографии и изобрази-   ¦    10-40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¦тельного искусства (обучение индивидуальное или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¦групповое, с числом слушателей до 12 человек)*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¦2.17. Организация различных секций по интересам, в   ¦     5-20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¦том числе по физичекой культуре, для детей в возрас-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¦те до 16 лет(группами до 14 человек)*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¦2.18. Организация различных секций по интересам, в   ¦     5-25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¦том числе по физической культуре, для взрослых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¦(группами до 14 человек)*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¦2.19. Почтовые экспресс-услуги по приему, перевозке  ¦     5-25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¦и доставке корреспонденции и посылок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¦2.20. Услуги по содержанию и благоустройству жилых   ¦     5-15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¦помещений и прилегающих к ним участков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¦2.21. Ремонт и техническое обслуживание автомашин,   ¦   25-100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¦мотороллеров, тракторов и с\х техники, в том числе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¦вулканизация камер и покрышек в мастерских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¦2.22. Ремонт жилых помещений                         ¦    15-60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¦2.23. Ремонт мебели                                  ¦    10-50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¦2.24. Ремонт бытовой техники, инструментов и меха-   ¦    15-70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¦низмов, часов     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¦2.25. Ремонт микроволновых печей и других бытовых    ¦    15-50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¦электронагревательных приборов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¦2.26. Ремонт бытовой теле-, аудио- и видеоаппаратуры ¦    20-60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¦2.27. Ремонт фотоаппаратов, кинокамер и др.оптичес-  ¦    10-20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¦ких аппаратов или приборов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¦2.28. Ремонт и настройка музыкальных инструментов    ¦    10-20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¦2.29. Фотографирование, видеосъемка, изготовление и  ¦    10-40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¦реализация фотографий собственного изготовления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¦2.30. Изготовление нетиражируемых плакатов, вывесок, ¦    10-30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¦оформление витрин, рекламное или художетсвенное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¦оформление        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¦2.31. Изготовление предметов народного художествен-  ¦    10-20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¦ного промысла и их реализация, кроме реализации на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¦выставках и аукционах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¦2.32. Музыкальное обслуживание церемоний, в том чис- ¦    15-60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¦ле режиссура церемоний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¦2.33. Пахота и другие работы по обработке земли тех- ¦    15-20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¦ническими средствами, защита растений от вредителей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¦и болезней        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¦2.34. Гувернерские услуги                            ¦    10-20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¦2.35. Сдача внаем квартир и индивидуальных жилых до-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¦мов               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с одной комнатой                                   ¦     5-20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с двумя комнатами                                  ¦    10-25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с тремя комнатами                                  ¦    15-35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с четырьмя комнатами                               ¦    10-30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с пятью комнатами                                  ¦    15-40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более чем с пятью комнатами                        ¦    20-50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¦2.36. Услуги по организации похорон, в том числе по  ¦    10-30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¦изготовлению памятников и др.похоронных реквизитов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¦2.37. Организация туризма и экскурсий внутри страны  ¦    10-40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¦2.38  Изготовление, реализация и ремонт  изделий  из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дерева, металла и гипса, в том числе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плотницкие работы                              ¦    10-25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¦2.39. Изготовление и прокат реквизита для различного ¦    10-25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¦рода церемоний    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¦2.40. Дубление и обработка кожи, изготовление меховых¦    25-50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¦и кожаных изделий 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¦2.41. Производство, переработка и реализация извести ¦    10-25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¦2.42. Перевозка пассажиров*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с числом посадочных мест до 9                      ¦    10-30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с числом посадочных мест от 9 до 20                ¦    15-40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с числом посадочных мест от 21 и более             ¦    20-50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¦2.43. Зубопротезирование и лечение зубов*            ¦    25-50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¦2.44. Ведение крестьянского (фермерского) хозяйства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(в год):    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- растениеводство, цветоводство                  ¦     5-30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           ¦  с одного га¦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- иные виды ведения крестьянского (фермерского)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хозяйства                                      ¦     5-50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¦2.45 Изготовление, реализация и ремонт оправ,  линз,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очков                                           ¦    10-30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¦2.46 Разведение и реализация декоративных рыб,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птиц, животных, цветов                          ¦    15-30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¦2.47 Изготовление и установка жалюзи                 ¦    10-25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¦2.48 Строительные, сварочные, сантехнические работы* ¦    15-60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¦2.49 Нарезка стекла                                  ¦    15-60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¦2.50 прием у населения вторсырья (кроме лома черных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и цветных металлов), макулатуры, стеклопосуды,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стеклобоя    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           ¦    10-30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¦2.51 Услуги стоянки транспортных средств,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за исключением автотранспорта, тракторов и иных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самоходных машин                                ¦    5-20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¦2.52 Переработка и  обработка фруктов, овощей, ягод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и  их реализация                               ¦   10-50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¦2.53  Услуги по уборке урожая с привлечением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сельскохозяйственной техники индивидуальных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владельцев                                     ¦   15-20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¦*) при наличии специальной подготовки                ¦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+-------------------------------------------------------------------+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3627</Words>
  <Characters>24647</Characters>
  <CharactersWithSpaces>33809</CharactersWithSpaces>
  <Paragraphs>558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