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 СТАТУСЕ СУДЕЙ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27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Судьи - носители судебной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Судебная  власть  в  Приднестровской  Молдавской  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принадлежит только судам.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Судебная  власть  самостоятельна  и  действует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законодательной и исполнительной властей.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Судьями в соответствии  с  настоящим  Законом  являются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наделенные  в  конституционном  порядке   полномочиями  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правосудие и исполняющие свои обязанности на профессиональной основе.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 своей  деятельности  по  осуществлению  правосудия   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независимы, подчиняются только закону и никому не подотчетны.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Проявление неуважения к суду или судьям  влечет  установленную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ответственность.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Требования  и  распоряжения  судей  при   осуществлении  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  обязательны  для  всех  без  исключения 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общественных объединений, должностных лиц, других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физических лиц. Информация, документы и их  копии,  необходимые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правосудия,  предоставляются  по    требованию    судей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безвозмездно. Неисполнение  требований  и  распоряжений  судей 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установленную законом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Единство статуса судей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Все  судьи  Приднестровской  Молдавской  Республики   обладают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единым статусом  и  различаются  между  собой  только  полномочиями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компетенцией.  Особенности  правового  положения  некоторых  категорий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судей определяются законами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Судьям в зависимости от занимаемой должности, стажа  работы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судьи  и  иных  предусмотренных    законом    обстоятельств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присваиваются    квалификационные    классы.    Присвоение       судье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квалификационного  класса  не  означает    изменение    его    статуса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относительно других судей в 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Требования, предъявляемые к судье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Судья    обязан    неукоснительно    соблюдать     Конституцию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другие законы.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Судья при исполнении своих полномочий, а также во внеслужебных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отношениях должен избегать  всего,  что  могло  бы  умалить  авторитет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судебной  власти,  достоинство  судьи  или  вызвать  сомнение  в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объективности, справедливости и беспристрастности.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Судья  не  вправе  быть  народным  депутатом,  принадлежать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политическим партиям  и  движениям,  осуществлять  предпринимательскую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а также совмещать работу  в  должности  судьи  с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оплачиваемой работой, кроме научной, преподавательской, литературной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творческой деятельности. Судья, пребывающий  в  отставке,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работать в сфере правосудия.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Требования, предъявляемые к кандидатам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 должность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Судьей  может  быть  гражданин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достигший 25-летнего возраста, имеющий высшее  юридическое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образование,  сдавший  квалификационный  экзамен,    не    допустивший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порочащих его поступков.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судьей  Верховного   Суда    и    Арбитражного  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Республики    может    быть    гражданин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достигший 30-летнего возраста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имеющий стаж работы по юридической специальности не менее 5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Дополнительные требования к кандидату  в  судьи  военного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   специализированного    суда    устанавливаются     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Лицо,  отвечающее  требованиям,   предусмотренным  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статьей, считается кандидатом на соответствующую должность  судьи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получении рекомендации квалификационной коллегии судей.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Отбор кандидатов на должность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Отбор  кандидатов  на  должность  судьи   осуществляется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конкурсной основе.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Любой гражданин Приднестровской Молдавской Республики, имеющий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высшее юридическое образование и достигший 25-летнего возраста,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быть допущенным к сдаче квалификационного экзамена на  должность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Квалификационный  экзамен  на  должность  судьи    принимается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состоящей при органе юстиции  экзаменационной комиссией,  персональный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которой утверждается коллегией судей.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Квалификационный экзамен сдает  лицо,  не  являющееся  судьей.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квалификационного экзамена действительны в течение трех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момента его сдачи и на протяжении всего времени работы  в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Каждый  гражданин  Приднестровской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отвечающий требованиям, предъявляемым к кандидату на  должность 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 суда,  имеет  право  обратиться  в  квалификационную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коллегию судей с заявлением о рекомендации на эту должность.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Квалификационная  коллегия судей в пределах своей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   заявление   лица,   претендующего  на  соответствующую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судьи и с учетом результатов квалификационного экзамена 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о рекомендации данного лица либо об отказе в ней. Повторное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  в  квалификационную коллегию судей допускается не ранее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год со дня дачи заключения.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Квалификационная  коллегия  судей  представляет   председателю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 суда  заключение  на  каждого  из    рекомендованных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кандидатов. В случае несогласия председателя суда  с  заключением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возвращается для повторного  рассмотрения  в  ту  же  квалификационную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коллегию    судей.    При    повторном    положительном     заключении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квалификационной коллегии судей кандидатура вносится  на 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Порядок наделения судей полномочиями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Судьи  избираются  в  установленном  законом  порядке  из 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кандидатов на  соответствующие  судебные  должности  по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Верховного Суда ПМР либо Министра юстиции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Порядок наделения полномочиями судей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Отбор  кандидатов  на  должности    судей    Арбитражного  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наделение  их    судебными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полномочиями  осуществляются  в  порядке,   предусмотренном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ПМР "Об Арбитражном суде".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Присяга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Судья, впервые избранный на должность, приносит  в  торжественной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обстановке присягу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"Торжественно  клянусь  честно  и  добросовестно  выполнять  свои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обязанности, осуществлять правосудие, подчиняясь только  закону,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беспристрастным и  справедливым,  как  велят  мне  долг  судьи  и  моя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совесть".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  Верховного  Суда  ПМР  и  Арбитражного  Суда ПМР  приносит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присягу на собраниях судей этих судов.  Судьи  других  судов  приносят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присягу на конференциях судей.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Присяга приносится судьей перед Государственным флагом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Гарантии независимости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Независимость судьи обеспечивается: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предусмотренной  законом  процедурой  осуществления   правосудия;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запретом,  под  угрозой  ответственности,  чьего  бы  то    ни   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вмешательства в деятельность по осуществлению правосудия;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установленным порядком приостановления и прекращения полномочий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судьи;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правом судьи на отставку;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неприкосновенностью судьи;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системой органов судейского сообщества;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предоставлением  судье  за  счет  государства  материального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обеспечения, соответствующего его высокому статусу.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Судья, члены его семьи и их  имущество  находятся  под  особой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защитой государства. Органы внутренних дел обязаны принять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к обеспечению безопасности судьи, членов его  семьи,  сохранности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принадлежащего им имущества, если от  судьи  поступит  соответствующее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Министерство юстиции ПМР и другие  органы юстиции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 по  созданию  условий, необходимых для судебной деятельности,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кадровому,  организационному и ресурсному обеспечению. Арбитражный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ПМР   осуществляет   меры   по   созданию   условий,  необходимых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Арбитражного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Гарантии  независимости  судьи,  включая  меры  его   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защиты,  материального  и  социального  обеспечения, 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распространяются на всех  судей  в  ПМР и  не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отменены и снижены иными нормативными актами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Недопустимость вмешательства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деятельность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Всякое вмешательство в  деятельность  судьи  по 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правосудия преследуется по закону.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Судья не  обязан  давать  каких-либо  объяснений  по  существу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рассмотренных  или  находящихся  в  производстве    дел,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 их кому бы то ни было  для  ознакомления,  иначе  как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и порядке, предусмотренных процессуальным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Срок полномочий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Впервые судьи избираются на 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Полномочия   вновь   избранных   судей   в   ПМР   не  ограничены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определенным сроком.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Несменяемость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 несменяем. Он не подлежит переводу на другую должность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суд без его согласия, и его полномочия  могут  быть  прекращены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приостановлены  не  иначе  как  по  основаниям  и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Приостановление полномочий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Полномочия судьи приостанавливаются решением  квалификационной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коллегии судей случаях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было дано согласие соответствующей  квалификационной  коллегии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судей на привлечение судьи к уголовной ответственности или  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стражу;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судья  занимается  деятельностью,  не  совместимой   с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судья  был  подвергнут  принудительным   мерам  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 или ограничен в дееспособности  соответственно  определением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решением суда, вступившими в законную силу;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судья  был  признан  безвестно  отсутствующим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порядке решением суда, вступившем в силу.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Наличие оснований  для  приостановления    полномочий   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решением  соответствующей  квалификационной  коллегии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Решение  квалификационной  коллегии  судей  о  приостановлении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    судьи    действует   до   отпадения   оснований   к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Судья, полномочия которого  приостановлены,  может  обжаловать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квалификационной коллегии судей  в  квалификационную  коллегию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Суда ПМР в течение месяца со  дня  получения  копии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квалификационной  коллегии  судей.  Решение квалификационной  коллегии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Суда ПМР является окончательным.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Приостановление  полномочий  судьи,  за  исключением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к судье в качестве меры пресечения было избрано  заключение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стражу, не влечет за собой приостановления  выплаты  судье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или уменьшения ее размера, снижения уровня его  материального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обеспечения и не лишает судью гарантий неприкосновенности,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Приостановление    полномочий    судьи    Арбитражного  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  соответствии  с  Законом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"Об Арбитражном суде".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Прекращение полномочий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Полномочия судьи прекращаются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его письменного заявления об отставке;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продолжения  судьей  деятельности,  не  совместимой   с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должностью, неоднократное нарушение трудовой дисциплины,  несмотря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предупреждение  соответствующей  квалификационной  коллегии  судей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приостановление его полномочий;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истечения их срока - для судьи, срок    полномочий  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 законом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состоявшегося  о  нем  и  вступившего    в    законную  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обвинительного приговора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признания его недееспособности  решением  суда,  вступившим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законную силу;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утраты  судьей    гражданства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объявление  его  умершим  в  установленном  законом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решением суда, вступившим в законную силу;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смерти судьи;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совершения поступка, позорящего честь и достоинство судьи.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Полномочия  судьи  прекращаются   решением    квалификационной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коллегии судей.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Квалификационная коллегия судей  может  прекратить  полномочия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судьи также ввиду его  неспособности  по  состоянию  здоровья  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уважительным  причинам  в  течение  длительного   времени    исполнять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судьи. Квалификационная коллегия судей не  вправе 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 прекращении полномочий  судьи  по  данному  основанию,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судья вернулся к исполнению своих обязанностей.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Судья,  полномочия  которого  прекращены,  может    обжаловать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квалификационной   коллегии    судей    в    Верховный  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  течение  месяца  со  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копии решения квалификационной коллегии судей.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Отставка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Отставкой  судьи  по  смыслу  настоящего  Закона  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почетный уход судьи с должности. За  лицом,  пребывающем  в  отставке,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сохраняются  звание  судьи,  гарантии  личной  неприкосновенности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принадлежность к судейскому сообществу.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Каждый судья имеет право на отставку по  собственному  желанию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 возраста.  Судья  считается  ушедшим  или  удаленным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отставку,  если   его    полномочия    прекращены    по  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подпунктами 1,3 и 5 пункта 1, а равно пунктом 3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14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Ушедшему  или  удаленному  в  отставку  судье   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выходное пособие из расчета месячной  заработной  платы  по  последней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за  каждый  полный  год  работы  судьей,  но    не  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шестикратного  размера  месячной  заработной  платы  по    оставляемой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должности.  При  этом  судье,  ранее  уходившему  или  удалявшемуся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отставку, учитывается лишь время работы судьей,  прошедшее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последней отставки.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 судьей после ухода или удаления его в отставку  сохраняется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бесплатный проезд в общественном  транспорте,  а  также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права,  предусмотренные  для  этой   категории    судей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Пребывающему  в  отставке судье выплачивается пенсия на общих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основаниях.  Пребывающему  в  отставке  судье,  имеющему стаж работы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судьи не менее 20 лет, выплачивается по его выбору пенсия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общих  основаниях  или  не  облагаемое налогом ежемесячное пожизненное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  в   размере   восьмидесяти   процентов 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работающего   по   соответствующей  должности  судьи.  Пребывающему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отставке  судье, имеющему стаж работы в должности судьи менее 20 лет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достигшему  возраста  55  (для  женщин  50)  лет,  размер ежемесячного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пожизненного  содержания исчисляется пропорционально количеству полных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отработанных в должности судьи.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Судья считается  пребывающим  в  отставке  до  тех  пор,  пока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соблюдает требования, предусмотренные пунктом 3  статьи  3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 сохраняет  гражданство  ПМР  и  не  допускает  поступков,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порочащих и тем самым умаляющих авторитет судебной 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Квалификационная коллегия судей по месту  прежней  работы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постоянного жительства пребывающего в отставке судьи,  установив,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 более не отвечает требованиям,  предъявленным  к  судьям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прекращает  отставку  судьи.  Судья,    отставка  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прекращена, вправе обжаловать решение квалификационной коллегии  судей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Верховный Суд Приднестровской Молдавской Республики в течение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дня получения копии этого решения.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Отставка судьи прекращается также в случае повторного избрания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на должность судьи.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Судья, отставка которого прекращена, имеет право на пенсионное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в  соответствии  с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Неприкосновенность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Личность  судьи  неприкосновенна.  Неприкосновенность   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распространяется  также  на  его  жилище  и    служебное    помещение,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используемые им  транспорт  и  средства  связи,  его  корреспонденцию,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принадлежащие ему имущество и документы.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Судья не может быть привлечен к какой-либо ответственности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выраженное им при осуществлении правосудия мнение и принятое  решение,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вступившим в законную силу приговором суда  не  будет установлена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виновность в преступном злоупотреблении.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Уголовное дело в отношении судьи может быть возбуждено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Прокурором  Приднестровской  Молдавской    Республики    или  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исполняющим  его  обязанности,  при    наличии    на    то  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квалификационной коллегии судей.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Судья не может быть  привлечен  к  уголовной  ответственности,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 под стражу, подвергнут приводу без согласия  квалификационной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коллегии судей. Заключение судьи под стражу допускается не иначе как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санкции  Прокурора  ПМР  или  лица, исполняющего его обязанности,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решением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Судья не может быть в каком бы то ни было случае  задержан,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принудительно доставлен в какой бы то  ни  было 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 в  порядке  производства  по    делам    об  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правонарушениях.  Судья,  задержанный  по  подозрения  в  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задержанный или доставленный  в  орган  внутренних 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государственный  орган  в  порядке  производства  по  делам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правонарушениях, по установлении его личности 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немедленно освобожден.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Проникновение в жилище или служебное помещение  судьи,  личный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используемый им транспорт, производство там досмотра,  обыска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выемки, прослушивание его телефонных  переговоров,  личный  досмотр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личный  обыск  судьи,  а  равно  досмотр,  изъятие  и    выемка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корреспонденции, принадлежащих ему имущества и документов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иначе как с  санкции  прокурора  соответственного  уровня  либо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суда и только в связи с производством  по  уголовному  делу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этого судьи.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Уголовное  дело  в  отношении  судьи  по    его    требованию,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заявленному  до  начала  судебного  разбирательства,    должно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рассмотрено  только  Верховным  Судом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Судья можеут быть привлечен к дисциплинарной ответственности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нарушения  им норм трудового законодательства. Право возбудить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дисциплинарные дела принадлежит квалификационной коллегии  судей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Министру юстиции, а в отношении членов Верховного Суда -  Председателю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Суда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Органы судейского сообщества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выражения интересов судей как  носителей  судебной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образуются органы судейского сообщества.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Органами судейского сообщества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Приднестровский съезд судей, а в период между  съездами  -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судей ПМР, избираемый Приднестровским съездом судей;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собрание  судей   Верховного    Суда    и    Арбитражного  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конференция  судей 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(городских) судов.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Органы судейского сообщества: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обсуждают  вопросы  судебной  практики  и    совершенствования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проводят  общественную  экспертизу  проектов  законов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актов, касающихся деятельности судов и статуса судей;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рассматривают актуальные проблемы работы судов, их  кадрового,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организационного  и  ресурсного  обеспечения,  а  также  правового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положения судей;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представляют  интересы  судей  в  государственных  органах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объединениях;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избирают квалификационную коллегию судей (отдельно для  общих,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военных и арбитражных судов).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 обсуждаемым вопросам органы судейского сообщества принимают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решения, а также обращения  к  государственным  органам,  общественным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 и должностным лицам, подлежащие рассмотрению  в  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Органы  судейского  сообщества  проводят  свою   работу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неукоснительном  соблюдении    принципа    независимости    судей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невмешательства в судебную деятельность.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Порядок  формирования  и  деятельности   органов    судейского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сообщества определяется съездом судей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Квалификационные коллегии судей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рассмотрения вопросов: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отбора кандидатов на должность судьи;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приостановления или прекращения полномочий судьи;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прекращения отставки судьи;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обеспечения неприкосновенности судьи;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проведения аттестации судьи и  присвоения  ему  квалификационного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создаются  квалификационная  коллегия  судей  и  квалификационные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коллегии судей Верховного Суда ПМР, а также Арбитражного суда ПМР.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 организации  и  деятельности,  а  также    полномочия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квалификационных  коллегий    судей    определяются    положением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квалификационных коллегиях судей, утверждаемым Верховным Советом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Материальное обеспечение судей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Заработная плата судей состоит из должностного оклада и доплат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квалификационный  класс  и  выслугу  лет,  которые  не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уменьшены. Размеры доплат за квалификационные  классы  и  выслугу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судей  устанавливаются  Верховным  Советом  ПМР.  Размеры 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окладов  судей  устанавливаются  в  соответствии  с  их  должностью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процентном   отношении   к   определяемому   Верховным   Советом   ПМР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должностному окладу  Председателя Верховного Суда ПМР  и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 Суда ПМР и  не  могут быть менее восьмидесяти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оклада  председателя соответствующего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Судьям  предоставляются   ежегодные    оплачиваемые   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30 рабочих дней  без  учета  времени  следования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отдыха и обратно, а также оплачивается стоимость проезда к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отдыха и обратно.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Судьям  предоставляется  дополнительный    оплачиваемый    отпуск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следующей продолжительности: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10 лет работы - 5  рабочих  дней;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15 лет работы - 10 рабочих  дней;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20 лет работы - 15 рабочих  дней.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этом учитывается стаж работы по юридической специальности.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Местная администрация обязана не позднее шести  месяцев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наделения судьи полномочиями и (или) в случае необходимости  улучшения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жилищных условий предоставить ему во внеочередном порядке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суда  благоустроенное  жилое  помещение  в  виде  отдельной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 или дома с учетом права судьи на дополнительную жилую площадь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не менее 20 кв,м или в виде отдельной комнаты. По  истечении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лет работы судьей жилая  площадь  передается  в  его 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согласия  судьи  вместо  предоставления  жилого  помещения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выдается из средств республиканского бюджета  беспроцентная  ссуда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приобретение или  строительство  жилья,  которая  погашается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местного бюджета при условии 10 лет  его  работы  в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внеочередном порядке должны также решаться  вопросы  установки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домашнего  телефона  и  предоставления  мест  в  детских    дошкольных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с оплатой за счет местного бюджета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Судья, ушедший или удаленный в отставку  со  стажем  работы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судьи не менее 20 лет либо ставший инвалидом в период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пожелавший переехать на постоянное  жительство  в  другую  местность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обеспечивается во  внеочередном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местной администрацией благоустроенным жильем в виде отдельной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  или  дома  за    счет    республиканского    бюджета.  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 возможность  внеочередного   вступления    в    члены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жилищно-строительного   кооператива,    оказывается    содействие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индивидуальном жилищном строительстве.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Судьи  и  члены  его  семьи  имеют  право    на    медицинское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обслуживание  и  санаторно-курортное  лечение,  которое   для   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оплачивается из республиканского бюджета. Такое право  сохраняется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судьей и после ухода ( удаления ) его в отставку или  на  пенсию.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медицинское обслуживание судьи и членов его семьи производится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 же лечебных учреждениях, в которых они состояли на учете.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  случае  прекращения  полномочий  судьи    по  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подпунктами 7  и  8  пункта  1  статьи  14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его  семье  выплачивается  единовременное  пособие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годовой заработной платы судьи.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Судья  имеет  право  по  служебному  удостоверению   бесплатно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пользоваться  на  территории ПМР всеми видами общественного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городского,  пригородного  и  местного  сообщения (кроме такси). Судья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пользуется правом бронирования  и получения вне очереди  мест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гостиницах и приобретение проездных документов на все виды транспорта.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Судьи и имеющие классные чины работники  судов  обеспечиваются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бесплатным  служебным  обмундированием   по    нормам,    определенным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Меры социальной защиты судьи и членов его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Жизнь и здоровье судьи подлежат обязательному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страхованию за счет республиканского бюджета на сумму пятнадцатилетней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судьи.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Органы  государственного  страхования  выплачивают   страховые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гибели (смерти) судьи в период работы  либо  после  увольнения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должности, если она  наступила  вследствие  телесных  повреждений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повреждения  здоровья,  полученных  в  связи  с  исполнением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служебных обязанностей, - его наследникам в  размере  пятнадцатилетней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судьи;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причинения судье в связи с исполнением им служебных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увечья  или  иного  повреждения  здоровья,   исключающих    дальнейшую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 заниматься  профессиональной  деятельностью, -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трехлетней заработной платы судьи;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причинения судье в связи с исполнением им служебных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телесных повреждений или  иного  повреждения  здоровья,  не  повлекших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стойкой  утраты  трудоспособности,  которые  бы  исключали  дальнейшую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заниматься профессиональной  деятельностью,  -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годовой заработной платы судьи.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причинения судье в связи с исполнением  им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увечья  или  иного  повреждения  здоровья,   исключающих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дальнейшую возможность заниматься профессиональной деятельностью,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ежемесячно выплачивается компенсация в виде разницы  между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платой и назначенной пенсией без зачета суммы  выплат,  полученных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страхованию.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гибели  (смерти) судьи,  в  том  числе  ушедшего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удаленного в  отставку,  вследствие  телесных  повреждений  или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повреждения здоровья, полученных в связи с  исполнением  им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нетрудоспособным членам его семьи, находившимся  на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иждивении, ежемесячно выплачивается компенсация в виде  разницы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приходившейся  на  их  долю  частью  заработной  платы  погибшего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назначенной им пенсией по случаю потери  кормильца  без  зачета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выплат, полученных по государственному страхованию.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Ущерб, причиненный уничтожением  или  повреждением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принадлежащего судье или членам его семьи, в  связи  с  его  служебной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деятельностью, подлежит возмещению ему или членам его семьи  в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Выплаты по возмещению вред,  предусмотренные пунктами 3,4 и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производятся за счет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Символы судебной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  заседании  суда  устанавливается   Государственный    флаг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а  в  зале судебных заседателей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помещаются  изображение  государственного  герба ПМР и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флаг ПМР.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осуществлении  правосудия  судьи  облачаются  в  форменную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одежду, описание и образцы которой утверждаются Президиумом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27 октября 1992 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3236</Words>
  <Characters>22333</Characters>
  <CharactersWithSpaces>27730</CharactersWithSpaces>
  <Paragraphs>473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