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в Приказ Министерства экономического развития Приднестровской Молдавской Республики </w:t>
      </w:r>
      <w:hyperlink r:id="rId5">
        <w:r>
          <w:rPr>
            <w:rStyle w:val="Strong"/>
            <w:rFonts w:ascii="times new roman;times" w:hAnsi="times new roman;times"/>
            <w:sz w:val="24"/>
            <w:color w:val="0563C1"/>
            <w:u w:val="single"/>
          </w:rPr>
          <w:t xml:space="preserve">от 14 ноября 2008 года № 698</w:t>
        </w:r>
      </w:hyperlink>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«Об утверждении унифицированных форм первичной учетной документации при осуществлении перевозок пассажиров и багажа автомобильным транспортом и инструкции по применению и заполнению унифицированных форм первичной учётной документации при осуществлении перевозок пассажиров и багажа автомобильным транспортом»</w:t>
        </w:r>
      </w:hyperlink>
      <w:r>
        <w:rPr>
          <w:rFonts w:ascii="times new roman;times" w:hAnsi="times new roman;times"/>
          <w:sz w:val="24"/>
        </w:rPr>
        <w:t xml:space="preserve"> (регистрационный № 4686 от 21 января 2009 года) (САЗ 09-4)</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финансов,</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внутренних дел</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14 июня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12520</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13 октября 1997 года № 67-З «О транспорте» (СЗМР 97-4)</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10 ноября 2016 года № 287 «Об утверждении Правил организации регулярных и нерегулярных (заказных) перевозок пассажиров и багажа автомобильным транспортом и городским наземным электрическим транспортом» (САЗ 16-45)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8">
        <w:r>
          <w:rPr>
            <w:rFonts w:ascii="times new roman;times" w:hAnsi="times new roman;times"/>
            <w:sz w:val="24"/>
            <w:color w:val="0563C1"/>
            <w:u w:val="single"/>
          </w:rPr>
          <w:t xml:space="preserve">от 16 ноября 2017 года № 318 (САЗ 18-49)</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29 декабря 2018 года № 481 (САЗ 18-52)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17 июля 2019 года № 264 (САЗ 19-27)</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18 июня 2020 года № 219 (САЗ 20-25)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4 февраля 2021 года № 32 (САЗ 21-5)</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8 июня 2023 года № 190 (САЗ 23-23)</w:t>
        </w:r>
      </w:hyperlink>
      <w:r>
        <w:rPr>
          <w:rFonts w:ascii="times new roman;times" w:hAnsi="times new roman;times"/>
          <w:sz w:val="24"/>
        </w:rPr>
        <w:t xml:space="preserve">, Постановлением Правительства Приднестровской Молдавской Республики </w:t>
      </w:r>
      <w:hyperlink r:id="rId14">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5">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26 декабря 2019 года № 457 (САЗ 19-50)</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Постановлением Верховного Совета Приднестровской Молдавской Республики </w:t>
      </w:r>
      <w:hyperlink r:id="rId36">
        <w:r>
          <w:rPr>
            <w:rFonts w:ascii="times new roman;times" w:hAnsi="times new roman;times"/>
            <w:sz w:val="24"/>
            <w:color w:val="0563C1"/>
            <w:u w:val="single"/>
          </w:rPr>
          <w:t xml:space="preserve">от 12 марта 2003 года № 975</w:t>
        </w:r>
      </w:hyperlink>
      <w:r>
        <w:rPr>
          <w:rFonts w:ascii="times new roman;times" w:hAnsi="times new roman;times"/>
          <w:sz w:val="24"/>
        </w:rPr>
        <w:t xml:space="preserve"> «О признании рамочными нормами права на территории Приднестровской Молдавской Республики Европейского соглашения о международной дорожной перевозке опасных грузов от 30 сентября 1957 года, Конвенции о дорожном движении от 1968 года, европейского соглашения, касающегося работы экипажей транспортных средств, производящих международные автомобильные перевозки от 1 июля 1970 года, Соглашения о международной нерегулярной автоперевозке пассажиров автобусом от 26 мая 1982 года, Конвенции о международных автомобильных перевозках пассажиров и багажа от 9 октября 1997 года и Соглашения о порядке транзита через территории государств-участников содружества независимых государств от 4 июня 1999 года» (САЗ 03-11), совместным Приказом Министерства экономического развития Приднестровской Молдавской Республики и Государственного таможенного комитета Приднестровской Молдавской Республики </w:t>
      </w:r>
      <w:hyperlink r:id="rId37">
        <w:r>
          <w:rPr>
            <w:rFonts w:ascii="times new roman;times" w:hAnsi="times new roman;times"/>
            <w:sz w:val="24"/>
            <w:color w:val="0563C1"/>
            <w:u w:val="single"/>
          </w:rPr>
          <w:t xml:space="preserve">от 9 июля 2021 года № 221/692 «Об утверждении Инструкции о порядке взимания сборов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w:t>
        </w:r>
      </w:hyperlink>
      <w:r>
        <w:rPr>
          <w:rFonts w:ascii="times new roman;times" w:hAnsi="times new roman;times"/>
          <w:sz w:val="24"/>
        </w:rPr>
        <w:t xml:space="preserve"> (регистрационный № 10504 от 8 сентября 2021 года) (САЗ 21-36) с изменениями и дополнениями, внесенными приказами Министерства экономического развития Приднестровской Молдавской Республики и Государственного таможенного комитета Приднестровской Молдавской Республики </w:t>
      </w:r>
      <w:hyperlink r:id="rId38">
        <w:r>
          <w:rPr>
            <w:rFonts w:ascii="times new roman;times" w:hAnsi="times new roman;times"/>
            <w:sz w:val="24"/>
            <w:color w:val="0563C1"/>
            <w:u w:val="single"/>
          </w:rPr>
          <w:t xml:space="preserve">от 15 сентября 2022 года № 995/279</w:t>
        </w:r>
      </w:hyperlink>
      <w:r>
        <w:rPr>
          <w:rFonts w:ascii="times new roman;times" w:hAnsi="times new roman;times"/>
          <w:sz w:val="24"/>
        </w:rPr>
        <w:t xml:space="preserve"> (регистрационный № 11274 от 20 сентября 2022 года) (САЗ 22-37), </w:t>
      </w:r>
      <w:hyperlink r:id="rId39">
        <w:r>
          <w:rPr>
            <w:rFonts w:ascii="times new roman;times" w:hAnsi="times new roman;times"/>
            <w:sz w:val="24"/>
            <w:color w:val="0563C1"/>
            <w:u w:val="single"/>
          </w:rPr>
          <w:t xml:space="preserve">от 13 ноября 2023 года № 1174/313</w:t>
        </w:r>
      </w:hyperlink>
      <w:r>
        <w:rPr>
          <w:rFonts w:ascii="times new roman;times" w:hAnsi="times new roman;times"/>
          <w:sz w:val="24"/>
        </w:rPr>
        <w:t xml:space="preserve"> (регистрационный № 12126 от 30 ноября 2023 года) (САЗ 23-48), </w:t>
      </w:r>
      <w:hyperlink r:id="rId40">
        <w:r>
          <w:rPr>
            <w:rFonts w:ascii="times new roman;times" w:hAnsi="times new roman;times"/>
            <w:sz w:val="24"/>
            <w:color w:val="0563C1"/>
            <w:u w:val="single"/>
          </w:rPr>
          <w:t xml:space="preserve">от 15 января 2024 года № 28/7</w:t>
        </w:r>
      </w:hyperlink>
      <w:r>
        <w:rPr>
          <w:rFonts w:ascii="times new roman;times" w:hAnsi="times new roman;times"/>
          <w:sz w:val="24"/>
        </w:rPr>
        <w:t xml:space="preserve"> (регистрационный № 12269 от 8 февраля 2024 года) (САЗ 24-7), </w:t>
      </w:r>
      <w:hyperlink r:id="rId41">
        <w:r>
          <w:rPr>
            <w:rFonts w:ascii="times new roman;times" w:hAnsi="times new roman;times"/>
            <w:sz w:val="24"/>
            <w:color w:val="0563C1"/>
            <w:u w:val="single"/>
          </w:rPr>
          <w:t xml:space="preserve">от 20 февраля 2024 года № 142/57</w:t>
        </w:r>
      </w:hyperlink>
      <w:r>
        <w:rPr>
          <w:rFonts w:ascii="times new roman;times" w:hAnsi="times new roman;times"/>
          <w:sz w:val="24"/>
        </w:rPr>
        <w:t xml:space="preserve"> (регистрационный № 12316 от 28 февраля 2024 года) (САЗ 24-10),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экономического развития Приднестровской Молдавской Республики </w:t>
      </w:r>
      <w:hyperlink r:id="rId42">
        <w:r>
          <w:rPr>
            <w:rFonts w:ascii="times new roman;times" w:hAnsi="times new roman;times"/>
            <w:sz w:val="24"/>
            <w:color w:val="0563C1"/>
            <w:u w:val="single"/>
          </w:rPr>
          <w:t xml:space="preserve">от 14 ноября 2008 года № 698 «Об утверждении унифицированных форм первичной учётной документации при осуществлении перевозок пассажиров и багажа автомобильным транспортом и инструкции по применению и заполнению унифицированных форм первичной учётной документации при осуществлении перевозок пассажиров и багажа автомобильным транспортом»</w:t>
        </w:r>
      </w:hyperlink>
      <w:r>
        <w:rPr>
          <w:rFonts w:ascii="times new roman;times" w:hAnsi="times new roman;times"/>
          <w:sz w:val="24"/>
        </w:rPr>
        <w:t xml:space="preserve"> (регистрационный № 4686 от 21 января 2009 года) (САЗ 09-4) с изменениями и дополнениями, внесенными приказами Министерства промышленности Приднестровской Молдавской Республики </w:t>
      </w:r>
      <w:hyperlink r:id="rId43">
        <w:r>
          <w:rPr>
            <w:rFonts w:ascii="times new roman;times" w:hAnsi="times new roman;times"/>
            <w:sz w:val="24"/>
            <w:color w:val="0563C1"/>
            <w:u w:val="single"/>
          </w:rPr>
          <w:t xml:space="preserve">от 12 августа 2009 года № 454</w:t>
        </w:r>
      </w:hyperlink>
      <w:r>
        <w:rPr>
          <w:rFonts w:ascii="times new roman;times" w:hAnsi="times new roman;times"/>
          <w:sz w:val="24"/>
        </w:rPr>
        <w:t xml:space="preserve"> (регистрационный № 5034 от 19 октября 2009 года) (САЗ 09-43), </w:t>
      </w:r>
      <w:hyperlink r:id="rId44">
        <w:r>
          <w:rPr>
            <w:rFonts w:ascii="times new roman;times" w:hAnsi="times new roman;times"/>
            <w:sz w:val="24"/>
            <w:color w:val="0563C1"/>
            <w:u w:val="single"/>
          </w:rPr>
          <w:t xml:space="preserve">от 23 декабря 2009 года № 668</w:t>
        </w:r>
      </w:hyperlink>
      <w:r>
        <w:rPr>
          <w:rFonts w:ascii="times new roman;times" w:hAnsi="times new roman;times"/>
          <w:sz w:val="24"/>
        </w:rPr>
        <w:t xml:space="preserve"> (регистрационный № 5130 от 26 января 2010 года) (САЗ 10-4), Приказом Государственной службы транспорта и дорожного хозяйства Приднестровской Молдавской Республики </w:t>
      </w:r>
      <w:hyperlink r:id="rId45">
        <w:r>
          <w:rPr>
            <w:rFonts w:ascii="times new roman;times" w:hAnsi="times new roman;times"/>
            <w:sz w:val="24"/>
            <w:color w:val="0563C1"/>
            <w:u w:val="single"/>
          </w:rPr>
          <w:t xml:space="preserve">от 17 марта 2014 года № 50</w:t>
        </w:r>
      </w:hyperlink>
      <w:r>
        <w:rPr>
          <w:rFonts w:ascii="times new roman;times" w:hAnsi="times new roman;times"/>
          <w:sz w:val="24"/>
        </w:rPr>
        <w:t xml:space="preserve"> (регистрационный № 6741 от 21 марта 2014 года) (САЗ 14-12), </w:t>
      </w:r>
      <w:hyperlink r:id="rId46">
        <w:r>
          <w:rPr>
            <w:rFonts w:ascii="times new roman;times" w:hAnsi="times new roman;times"/>
            <w:sz w:val="24"/>
            <w:color w:val="0563C1"/>
            <w:u w:val="single"/>
          </w:rPr>
          <w:t xml:space="preserve">от 28 октября 2014 года № 275</w:t>
        </w:r>
      </w:hyperlink>
      <w:r>
        <w:rPr>
          <w:rFonts w:ascii="times new roman;times" w:hAnsi="times new roman;times"/>
          <w:sz w:val="24"/>
        </w:rPr>
        <w:t xml:space="preserve"> (регистрационный № 6964 от 4 декабря 2014 года) (САЗ 14-49), Приказом Министерства регионального развития, транспорта и связи Приднестровской Молдавской Республики </w:t>
      </w:r>
      <w:hyperlink r:id="rId47">
        <w:r>
          <w:rPr>
            <w:rFonts w:ascii="times new roman;times" w:hAnsi="times new roman;times"/>
            <w:sz w:val="24"/>
            <w:color w:val="0563C1"/>
            <w:u w:val="single"/>
          </w:rPr>
          <w:t xml:space="preserve">от 14 апреля 2016 года № 310</w:t>
        </w:r>
      </w:hyperlink>
      <w:r>
        <w:rPr>
          <w:rFonts w:ascii="times new roman;times" w:hAnsi="times new roman;times"/>
          <w:sz w:val="24"/>
        </w:rPr>
        <w:t xml:space="preserve"> (регистрационный № 7426 от 4 мая 2016 года) (САЗ 16-18), Приказом Министерства промышленности и регионального развития Приднестровской Молдавской Республики </w:t>
      </w:r>
      <w:hyperlink r:id="rId48">
        <w:r>
          <w:rPr>
            <w:rFonts w:ascii="times new roman;times" w:hAnsi="times new roman;times"/>
            <w:sz w:val="24"/>
            <w:color w:val="0563C1"/>
            <w:u w:val="single"/>
          </w:rPr>
          <w:t xml:space="preserve">от 15 августа 2017 года № 477</w:t>
        </w:r>
      </w:hyperlink>
      <w:r>
        <w:rPr>
          <w:rFonts w:ascii="times new roman;times" w:hAnsi="times new roman;times"/>
          <w:sz w:val="24"/>
        </w:rPr>
        <w:t xml:space="preserve"> (регистрационный № 7955 от 25 августа 2017 года) (САЗ 17-35), приказами Министерства экономического развития Приднестровской Молдавской Республики </w:t>
      </w:r>
      <w:hyperlink r:id="rId49">
        <w:r>
          <w:rPr>
            <w:rFonts w:ascii="times new roman;times" w:hAnsi="times new roman;times"/>
            <w:sz w:val="24"/>
            <w:color w:val="0563C1"/>
            <w:u w:val="single"/>
          </w:rPr>
          <w:t xml:space="preserve">от 14 мая 2018 года № 355</w:t>
        </w:r>
      </w:hyperlink>
      <w:r>
        <w:rPr>
          <w:rFonts w:ascii="times new roman;times" w:hAnsi="times new roman;times"/>
          <w:sz w:val="24"/>
        </w:rPr>
        <w:t xml:space="preserve"> (регистрационный № 8283 от 11 июня 2018 года) (САЗ 18-24), </w:t>
      </w:r>
      <w:hyperlink r:id="rId50">
        <w:r>
          <w:rPr>
            <w:rFonts w:ascii="times new roman;times" w:hAnsi="times new roman;times"/>
            <w:sz w:val="24"/>
            <w:color w:val="0563C1"/>
            <w:u w:val="single"/>
          </w:rPr>
          <w:t xml:space="preserve">от 30 марта 2020 года № 262</w:t>
        </w:r>
      </w:hyperlink>
      <w:r>
        <w:rPr>
          <w:rFonts w:ascii="times new roman;times" w:hAnsi="times new roman;times"/>
          <w:sz w:val="24"/>
        </w:rPr>
        <w:t xml:space="preserve"> (регистрационный № 9544 от 11 июня 2020 года) (САЗ 20-24), </w:t>
      </w:r>
      <w:hyperlink r:id="rId51">
        <w:r>
          <w:rPr>
            <w:rFonts w:ascii="times new roman;times" w:hAnsi="times new roman;times"/>
            <w:sz w:val="24"/>
            <w:color w:val="0563C1"/>
            <w:u w:val="single"/>
          </w:rPr>
          <w:t xml:space="preserve">от 5 мая 2020 года № 316</w:t>
        </w:r>
      </w:hyperlink>
      <w:r>
        <w:rPr>
          <w:rFonts w:ascii="times new roman;times" w:hAnsi="times new roman;times"/>
          <w:sz w:val="24"/>
        </w:rPr>
        <w:t xml:space="preserve"> (регистрационный № 9545 от 11 июня 2020 года) (САЗ 20-24), </w:t>
      </w:r>
      <w:hyperlink r:id="rId52">
        <w:r>
          <w:rPr>
            <w:rFonts w:ascii="times new roman;times" w:hAnsi="times new roman;times"/>
            <w:sz w:val="24"/>
            <w:color w:val="0563C1"/>
            <w:u w:val="single"/>
          </w:rPr>
          <w:t xml:space="preserve">от 21 сентября 2020 года № 712</w:t>
        </w:r>
      </w:hyperlink>
      <w:r>
        <w:rPr>
          <w:rFonts w:ascii="times new roman;times" w:hAnsi="times new roman;times"/>
          <w:sz w:val="24"/>
        </w:rPr>
        <w:t xml:space="preserve"> (регистрационный № 9771 от 27 октября 2020 года) (САЗ 20-44), </w:t>
      </w:r>
      <w:hyperlink r:id="rId53">
        <w:r>
          <w:rPr>
            <w:rFonts w:ascii="times new roman;times" w:hAnsi="times new roman;times"/>
            <w:sz w:val="24"/>
            <w:color w:val="0563C1"/>
            <w:u w:val="single"/>
          </w:rPr>
          <w:t xml:space="preserve">от 4 февраля 2021 года № 85</w:t>
        </w:r>
      </w:hyperlink>
      <w:r>
        <w:rPr>
          <w:rFonts w:ascii="times new roman;times" w:hAnsi="times new roman;times"/>
          <w:sz w:val="24"/>
        </w:rPr>
        <w:t xml:space="preserve"> (регистрационный № 10052 от 11 марта 2021 года) (САЗ 21-10), </w:t>
      </w:r>
      <w:hyperlink r:id="rId54">
        <w:r>
          <w:rPr>
            <w:rFonts w:ascii="times new roman;times" w:hAnsi="times new roman;times"/>
            <w:sz w:val="24"/>
            <w:color w:val="0563C1"/>
            <w:u w:val="single"/>
          </w:rPr>
          <w:t xml:space="preserve">от 7 апреля 2021 года № 342</w:t>
        </w:r>
      </w:hyperlink>
      <w:r>
        <w:rPr>
          <w:rFonts w:ascii="times new roman;times" w:hAnsi="times new roman;times"/>
          <w:sz w:val="24"/>
        </w:rPr>
        <w:t xml:space="preserve"> (регистрационный № 10201 от 30 апреля 2021 года) (САЗ 21-17), </w:t>
      </w:r>
      <w:hyperlink r:id="rId55">
        <w:r>
          <w:rPr>
            <w:rFonts w:ascii="times new roman;times" w:hAnsi="times new roman;times"/>
            <w:sz w:val="24"/>
            <w:color w:val="0563C1"/>
            <w:u w:val="single"/>
          </w:rPr>
          <w:t xml:space="preserve">от 25 июня 2021 года № 632</w:t>
        </w:r>
      </w:hyperlink>
      <w:r>
        <w:rPr>
          <w:rFonts w:ascii="times new roman;times" w:hAnsi="times new roman;times"/>
          <w:sz w:val="24"/>
        </w:rPr>
        <w:t xml:space="preserve"> (регистрационный № 10439 от 13 августа 2021 года) (САЗ 21-32), </w:t>
      </w:r>
      <w:hyperlink r:id="rId56">
        <w:r>
          <w:rPr>
            <w:rFonts w:ascii="times new roman;times" w:hAnsi="times new roman;times"/>
            <w:sz w:val="24"/>
            <w:color w:val="0563C1"/>
            <w:u w:val="single"/>
          </w:rPr>
          <w:t xml:space="preserve">от 6 сентября 2021 года № 871</w:t>
        </w:r>
      </w:hyperlink>
      <w:r>
        <w:rPr>
          <w:rFonts w:ascii="times new roman;times" w:hAnsi="times new roman;times"/>
          <w:sz w:val="24"/>
        </w:rPr>
        <w:t xml:space="preserve"> (регистрационный № 10557 от 20 октября 2021 года) (САЗ 21-42), </w:t>
      </w:r>
      <w:hyperlink r:id="rId57">
        <w:r>
          <w:rPr>
            <w:rFonts w:ascii="times new roman;times" w:hAnsi="times new roman;times"/>
            <w:sz w:val="24"/>
            <w:color w:val="0563C1"/>
            <w:u w:val="single"/>
          </w:rPr>
          <w:t xml:space="preserve">от 4 октября 2022 года № 1077</w:t>
        </w:r>
      </w:hyperlink>
      <w:r>
        <w:rPr>
          <w:rFonts w:ascii="times new roman;times" w:hAnsi="times new roman;times"/>
          <w:sz w:val="24"/>
        </w:rPr>
        <w:t xml:space="preserve"> (регистрационный № 11323 от 21 октября 2022 года) (САЗ 22-41),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формы 26, 27 Приложения № 1 к Приказу изложить в редакции согласно Приложению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4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Унифицированные формы первичной учетной документации относятся к документам строгой отчетности, за исключением случаев, установленных частью второй настоящего пункта, и должны оформляться в соответствии с Приложением № 1 к настоящему Приказу.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Унифицированные формы первичной учетной документации (формы 26, 27) не являются документами строгой отчетности для индивидуальных предпринимателей, оказывающих услуги перевозки автомобильным транспортом.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изготовлении бланочной продукции на основе унифицированных форм первичной учетной документации является допустимым изменение (сужение, расширение) размеров граф и строк с учетом количества знаков показателей, а также включение дополнительных строк и создание вкладных листов для удобства размещения и обработки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часть первую пункта 5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«Размещение заказов в типографиях на изготовление унифицированных форм первичной учётной документации (формы 2, 3, 4, 17, 18, 19, 20, 21, 23, 24, 25, 26, 27) производится перевозчиками. Размещение заказа на изготовление унифицированной формы 16 производится оператором автомобильных перевозок. Размещение заказов в типографиях на изготовление унифицированной формы 1 и формы 31 производится исполнительным органом государственной власти Приднестровской Молдавской Республики, осуществляющим руководство в сфере транспорта (далее по тексту - уполномоченным органом), а также оператором автомобильных перевозок ОАО «Автостанции Приднестровья» по согласованию с уполномоченным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65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«65. Путевой лист легкового автомобиля-такси индивидуального пользования заказывается перевозчиком в типографиях по форме, установленной настоящим Приказом.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когда перевозчиком выступает индивидуальный предприниматель, путевой лист легкового автомобиля-такси индивидуального пользования может изготавливаться на белом листе с надписями черного цвета при помощи средств вычислительной техники по форме, установленной настоящим Приказом. Удаление отдельных реквизитов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Бланк путевого листа легкового автомобиля-такси индивидуального пользования оформляется типографией на специальной бумаге формата А5 с мелкой сеткой (оранжевого цвета) пастельных тонов с надписями черного цвета.»;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66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«66. Путевой лист легкового автомобиля-такси индивидуального пользования является первичным документом по учету работы автомобиля и основанием для ведения учета рабочего времени водителя. Путевой лист обязательно должен иметь порядковый номер, дату выдачи и сведения о перевозчике (полное наименование и местонахождение - для юридического лица, фамилия, имя, отчество (при наличии), адрес регистрации по месту жительства (месту пребывания) для индивидуального предпринимательства.»;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69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«69. Путевой лист легкового автомобиля-такси индивидуального пользования оформляется на сутки, не более 24 часов, возможен переход с одной даты на другую, но не более 24 часов.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истечении 24 часов должен оформляться новый путевой лист легкового автомобиля-такси индивидуального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Водитель обязан не более чем за 30 минут до выезда на линию пройти предрейсовое (предсменное) медицинское освидетельствование водителей и предрейсовый технический осмотр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пункт 70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«70. Перевозчик, за исключением случаев, когда перевозчиком выступает индивидуальный предприниматель, ведёт учёт путевых листов легкового автомобиля-такси индивидуального пользования в специальном журнале. Допускается ведение журнала как в бумажном виде, так и в электронном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часть вторую пункта 71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строке «___» _____________20__ г.» записывается дата (число, месяц, год) оформления путевого листа.»;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часть четвертую пункта 71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строке «Перевозчик указываются полное наименование и местонахождение - для юридического лица, фамилия, имя, отчество, адрес регистрации по месту жительства для индивидуального предпринимательства.»;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часть пятнадцатую пункта 71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«Графы: 1, 2, 3, 4, 5 заполняются в случае, если перевозчиком выступает юридическое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пункт 74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«74. Месячный путевой лист легкового автомобиля-такси индивидуального пользования заказывается перевозчиком в типографиях по форме установленной настоящим Приказом»;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Бланк месячного путевого листа легкового автомобиля-такси индивидуального пользования оформляется типографией на специальной бумаге формата А5 с мелкой сеткой (оранжевого цвета) пастельных тонов с надписями черного цвета.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когда перевозчиком выступает индивидуальный предприниматель, путевой лист легкового автомобиля-такси индивидуального пользования может изготавливаться на белом листе с надписями черного цвета при помощи средств вычислительной техники по форме, установленной настоящим Приказом. Удаление отдельных реквизитов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пункт 75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«75. Месячный путевой лист легкового автомобиля-такси индивидуального пользования является первичным документом по учету работы автомобиля и основанием для контроля прохождения индивидуальным предпринимателем предрейсового медицинского освидетельствования и технического осмотра автотранспортного средства. Месячный путевой лист обязательно должен иметь порядковый номер, дату выдачи, сведения о перевозчике (наименование и местонахождение - для юридического лица, фамилия, имя, отчество, адрес регистрации по месту жительства - для индивидуального предпринимательства).»;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пункт 80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«80. Перевозчик, за исключением случаев, когда перевозчиком выступает индивидуальный предприниматель, ведёт учёт месячных путевых листов легкового автомобиля-такси индивидуального пользования в специальном журнале. Допускается ведение журнала как в бумажном виде, так и в электронном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часть первую пункта 81 Приложение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заполнения месячного путевого листа легкового автомобиля-такси индивидуального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часть вторую пункта 81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«Левый нижний угол месячного путевого листа легкового автомобиля-такси индивидуального пользования, перевозчик заверяет своей печатью (при наличии печати).»;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часть четвертую пункта 81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строке «Сведения о перевозчике» указывается – полное наименование и местонахождение – для юридического лица, фамилия, имя, отчество (при наличии), адрес регистрации по месту жительства (месту пребывания) – для индивидуального предпринимателя.»;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часть восьмую пункта 81 Приложения № 2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«Графы 1,2,3,4,5 заполняются механиком и медицинским работником контрольно-технического пункта.».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Приказ направить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 xml:space="preserve">Первый заместитель </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С. ОБОЛОНИК</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мая 2024 г.</w:t>
      </w:r>
    </w:p>
    <w:p>
      <w:pPr>
        <w:pStyle w:val="BodyTextoutside-table"/>
        <w:bidi w:val="0"/>
        <w:spacing w:before="0" w:after="283"/>
        <w:ind w:firstLine="709" w:left="0" w:right="0"/>
        <w:jc w:val="left"/>
        <w:rPr/>
      </w:pPr>
      <w:r>
        <w:rPr/>
        <w:t xml:space="preserve">№ </w:t>
      </w:r>
      <w:r>
        <w:rPr>
          <w:rFonts w:ascii="times new roman;times" w:hAnsi="times new roman;times"/>
          <w:sz w:val="24"/>
        </w:rPr>
        <w:t>484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экономического развития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58">
        <w:r>
          <w:rPr>
            <w:rFonts w:ascii="times new roman;times" w:hAnsi="times new roman;times"/>
            <w:sz w:val="20"/>
            <w:color w:val="0563C1"/>
            <w:u w:val="single"/>
          </w:rPr>
          <w:t xml:space="preserve">от 21 мая 2024 года № 484</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r>
        <w:rPr>
          <w:rFonts w:ascii="times new roman;times" w:hAnsi="times new roman;times"/>
          <w:sz w:val="24"/>
        </w:rPr>
        <w:t>«Форма 26</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Путевой лист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Легкового автомобиля-такси индивидуального пользования № 000000</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«___» _____________20__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Перевозчик ___________________________________________________________________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(полное наименование, местонахождение – для юридического лица, ФИО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регистрация по месту жительства для предпринимателя, телефон)</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912"/>
        <w:gridCol w:w="1340"/>
        <w:gridCol w:w="1309"/>
        <w:gridCol w:w="1182"/>
        <w:gridCol w:w="1936"/>
        <w:gridCol w:w="151"/>
        <w:gridCol w:w="1375"/>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Марка автомобиля</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w:t>
            </w:r>
          </w:p>
          <w:p>
            <w:pPr>
              <w:pStyle w:val="TableContents"/>
              <w:bidi w:val="0"/>
              <w:spacing w:before="57" w:after="57"/>
              <w:ind w:hanging="0" w:left="0" w:right="0"/>
              <w:jc w:val="left"/>
              <w:rPr/>
            </w:pPr>
            <w:r>
              <w:rPr/>
              <w:t> </w:t>
            </w:r>
          </w:p>
        </w:tc>
        <w:tc>
          <w:tcPr>
            <w:tcW w:w="0" w:type="auto"/>
            <w:gridSpan w:val="3"/>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Показания спидометра, км</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при выезде</w:t>
            </w:r>
          </w:p>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2"/>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831"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526" w:type="dxa"/>
            <w:gridSpan w:val="2"/>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831"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526" w:type="dxa"/>
            <w:gridSpan w:val="2"/>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Государственный номер</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w:t>
            </w:r>
          </w:p>
          <w:p>
            <w:pPr>
              <w:pStyle w:val="TableContents"/>
              <w:bidi w:val="0"/>
              <w:spacing w:before="57" w:after="57"/>
              <w:ind w:hanging="0" w:left="0" w:right="0"/>
              <w:jc w:val="left"/>
              <w:rPr/>
            </w:pPr>
            <w:r>
              <w:rPr/>
              <w:t> </w:t>
            </w:r>
          </w:p>
        </w:tc>
        <w:tc>
          <w:tcPr>
            <w:tcW w:w="0" w:type="auto"/>
            <w:gridSpan w:val="3"/>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Показания спидометра, км</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при возвращении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2"/>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831"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526" w:type="dxa"/>
            <w:gridSpan w:val="2"/>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3831"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1526" w:type="dxa"/>
            <w:gridSpan w:val="2"/>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Водитель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(Ф.И.О.)</w:t>
            </w:r>
          </w:p>
          <w:p>
            <w:pPr>
              <w:pStyle w:val="TableContents"/>
              <w:bidi w:val="0"/>
              <w:spacing w:before="57" w:after="57"/>
              <w:ind w:hanging="0" w:left="0" w:right="0"/>
              <w:jc w:val="left"/>
              <w:rPr/>
            </w:pPr>
            <w:r>
              <w:rPr/>
              <w:t> </w:t>
            </w:r>
          </w:p>
        </w:tc>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Механик, выезд разрешен _______________</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Время выезда на линию</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Время возвращения с линии</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w:t>
            </w:r>
          </w:p>
          <w:p>
            <w:pPr>
              <w:pStyle w:val="TableContents"/>
              <w:bidi w:val="0"/>
              <w:spacing w:before="57" w:after="57"/>
              <w:ind w:hanging="0" w:left="0" w:right="0"/>
              <w:jc w:val="left"/>
              <w:rPr/>
            </w:pPr>
            <w:r>
              <w:rPr/>
              <w:t> </w:t>
            </w:r>
          </w:p>
        </w:tc>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Мед. работник, по состоянию здоровья</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к управлению допущен _________________</w:t>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Опоздания, простои</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 пути, заезды</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в гараж и прочие отметки</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w:t>
            </w:r>
          </w:p>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w:t>
            </w:r>
          </w:p>
          <w:p>
            <w:pPr>
              <w:pStyle w:val="TableContents"/>
              <w:bidi w:val="0"/>
              <w:spacing w:before="57" w:after="57"/>
              <w:ind w:hanging="0" w:left="0" w:right="0"/>
              <w:jc w:val="left"/>
              <w:rPr/>
            </w:pPr>
            <w:r>
              <w:rPr/>
              <w:t> </w:t>
            </w:r>
          </w:p>
        </w:tc>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Данные о горючем, литр/ м3</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Вид топлива</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Выдано</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Остаток при:</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Остаток</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40"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1309"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выезде</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возвращении</w:t>
            </w:r>
          </w:p>
        </w:tc>
        <w:tc>
          <w:tcPr>
            <w:tcW w:w="1375"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5</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291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Подпись ответственного лица __________________</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outlineLvl w:val="0"/>
        <w:rPr>
          <w:rFonts w:ascii="times new roman;times" w:hAnsi="times new roman;times"/>
          <w:sz w:val="24"/>
        </w:rPr>
      </w:pPr>
      <w:r>
        <w:rPr>
          <w:rFonts w:ascii="times new roman;times" w:hAnsi="times new roman;times"/>
          <w:sz w:val="24"/>
        </w:rPr>
        <w:t>Обратная сторона формы 26</w:t>
      </w:r>
    </w:p>
    <w:p>
      <w:pPr>
        <w:pStyle w:val="BodyTextoutside-table"/>
        <w:bidi w:val="0"/>
        <w:spacing w:before="0" w:after="283"/>
        <w:ind w:firstLine="709" w:left="0" w:right="0"/>
        <w:jc w:val="right"/>
        <w:rPr/>
      </w:pPr>
      <w:r>
        <w:rPr/>
        <w:t> </w:t>
      </w:r>
    </w:p>
    <w:tbl>
      <w:tblPr>
        <w:tblW w:w="5000" w:type="pct"/>
        <w:jc w:val="left"/>
        <w:tblInd w:w="0" w:type="dxa"/>
        <w:tblLayout w:type="fixed"/>
        <w:tblCellMar>
          <w:top w:w="28" w:type="dxa"/>
          <w:left w:w="28" w:type="dxa"/>
          <w:bottom w:w="28" w:type="dxa"/>
          <w:right w:w="28" w:type="dxa"/>
        </w:tblCellMar>
      </w:tblPr>
      <w:tblGrid>
        <w:gridCol w:w="1852"/>
        <w:gridCol w:w="2188"/>
        <w:gridCol w:w="1987"/>
        <w:gridCol w:w="2198"/>
        <w:gridCol w:w="1980"/>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Время выезда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Время возвращения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Маршрут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Расстояние пройденное автомобилем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Подпись водителя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8</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9</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работы автомобиля: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пройдено километров 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Подписи: Водитель 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Механик 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outlineLvl w:val="0"/>
        <w:rPr>
          <w:rFonts w:ascii="times new roman;times" w:hAnsi="times new roman;times"/>
          <w:sz w:val="24"/>
        </w:rPr>
      </w:pPr>
      <w:r>
        <w:rPr>
          <w:rFonts w:ascii="times new roman;times" w:hAnsi="times new roman;times"/>
          <w:sz w:val="24"/>
        </w:rPr>
        <w:t>Форма 27</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МЕСЯЧНЫЙ ПУТЕВОЙ ЛИСТ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Легкового автомобиля-такси индивидуального пользования № 000000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Действует с «___» _________20__г. по «__» _________20___г.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перевозчике 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(полное наименование, местонахождение – для юридического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лица, ФИО и регистрация по месту жительства для предпринимателя, телефон)</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3427"/>
        <w:gridCol w:w="1237"/>
        <w:gridCol w:w="1211"/>
        <w:gridCol w:w="1598"/>
        <w:gridCol w:w="273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Марка</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w:t>
            </w:r>
          </w:p>
          <w:p>
            <w:pPr>
              <w:pStyle w:val="TableContents"/>
              <w:bidi w:val="0"/>
              <w:spacing w:before="57" w:after="57"/>
              <w:ind w:hanging="0" w:left="0" w:right="0"/>
              <w:jc w:val="center"/>
              <w:rPr/>
            </w:pPr>
            <w:r>
              <w:rPr/>
              <w:t> </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Дата</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Время</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Механик</w:t>
            </w:r>
          </w:p>
        </w:tc>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Мед. работник</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Гос. №</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w:t>
            </w:r>
          </w:p>
          <w:p>
            <w:pPr>
              <w:pStyle w:val="TableContents"/>
              <w:bidi w:val="0"/>
              <w:spacing w:before="57" w:after="57"/>
              <w:ind w:hanging="0" w:left="0" w:right="0"/>
              <w:jc w:val="left"/>
              <w:rPr/>
            </w:pPr>
            <w:r>
              <w:rPr/>
              <w:t> </w:t>
            </w:r>
          </w:p>
        </w:tc>
        <w:tc>
          <w:tcPr>
            <w:tcW w:w="123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211"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1598"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2732"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r>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Водитель</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__________________________</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(Ф.И.О.)</w:t>
            </w:r>
          </w:p>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w:t>
            </w:r>
          </w:p>
        </w:tc>
      </w:tr>
      <w:tr>
        <w:trPr/>
        <w:tc>
          <w:tcPr>
            <w:tcW w:w="342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vMerge w:val="restart"/>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М.П. перевозчика</w:t>
            </w:r>
          </w:p>
          <w:p>
            <w:pPr>
              <w:pStyle w:val="TableContents"/>
              <w:bidi w:val="0"/>
              <w:spacing w:before="57" w:after="57"/>
              <w:ind w:hanging="0" w:left="0" w:right="0"/>
              <w:jc w:val="center"/>
              <w:rPr>
                <w:rFonts w:ascii="times new roman;times" w:hAnsi="times new roman;times"/>
              </w:rPr>
            </w:pPr>
            <w:r>
              <w:rPr>
                <w:rFonts w:ascii="times new roman;times" w:hAnsi="times new roman;times"/>
              </w:rPr>
              <w:t>(при наличии)</w:t>
            </w:r>
          </w:p>
          <w:p>
            <w:pPr>
              <w:pStyle w:val="TableContents"/>
              <w:bidi w:val="0"/>
              <w:spacing w:before="57" w:after="57"/>
              <w:ind w:hanging="0" w:left="0" w:right="0"/>
              <w:jc w:val="center"/>
              <w:rPr/>
            </w:pPr>
            <w:r>
              <w:rPr/>
              <w:t> </w:t>
            </w:r>
          </w:p>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342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342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342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342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3427" w:type="dxa"/>
            <w:vMerge w:val="continue"/>
            <w:tcBorders>
              <w:top w:val="single" w:sz="2" w:space="0" w:color="000000"/>
              <w:left w:val="single" w:sz="2" w:space="0" w:color="000000"/>
              <w:bottom w:val="single" w:sz="2" w:space="0" w:color="000000"/>
              <w:right w:val="single" w:sz="2" w:space="0" w:color="000000"/>
            </w:tcBorders>
            <w:vAlign w:val="center"/>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outlineLvl w:val="0"/>
        <w:rPr>
          <w:rFonts w:ascii="times new roman;times" w:hAnsi="times new roman;times"/>
          <w:sz w:val="24"/>
        </w:rPr>
      </w:pPr>
      <w:r>
        <w:rPr>
          <w:rFonts w:ascii="times new roman;times" w:hAnsi="times new roman;times"/>
          <w:sz w:val="24"/>
        </w:rPr>
        <w:t>Оборотная сторона формы 27</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406"/>
        <w:gridCol w:w="2487"/>
        <w:gridCol w:w="2640"/>
        <w:gridCol w:w="267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Дата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Время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Механик</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Мед. работник</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rPr>
            </w:pPr>
            <w:r>
              <w:rPr>
                <w:rFonts w:ascii="times new roman;times" w:hAnsi="times new roman;times"/>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rStyle w:val="Strong"/>
              </w:rPr>
              <w:t> </w:t>
            </w:r>
          </w:p>
        </w:tc>
      </w:tr>
    </w:tbl>
    <w:p>
      <w:pPr>
        <w:pStyle w:val="BodyTextoutside-table"/>
        <w:bidi w:val="0"/>
        <w:spacing w:before="0" w:after="283"/>
        <w:ind w:firstLine="709" w:left="0" w:right="0"/>
        <w:jc w:val="right"/>
        <w:rPr>
          <w:rFonts w:ascii="times new roman;times" w:hAnsi="times new roman;times"/>
        </w:rPr>
      </w:pPr>
      <w:r>
        <w:rPr>
          <w:rFonts w:ascii="times new roman;times" w:hAnsi="times new roman;times"/>
        </w:rPr>
        <w:t>».</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4%20%D0%BD%D0%BE%D1%8F%D0%B1%D1%80%D1%8F%202008%20%D0%B3%D0%BE%D0%B4%D0%B0%20%E2%84%96%20698%20%C2%AB%D0%9E%D0%B1%20%D1%83%D1%82%D0%B2%D0%B5%D1%80%D0%B6%D0%B4%D0%B5%D0%BD%D0%B8%D0%B8%20%D1%83%D0%BD%D0%B8%D1%84%D0%B8%D1%86%D0%B8%D1%80%D0%BE%D0%B2%D0%B0%D0%BD%D0%BD%D1%8B%D1%85%20%D1%84%D0%BE%D1%80%D0%BC%20%D0%BF%D0%B5%D1%80%D0%B2%D0%B8%D1%87%D0%BD%D0%BE%D0%B9%20%D1%83%D1%87%D0%B5%D1%82%D0%BD%D0%BE%D0%B9%20%D0%B4%D0%BE%D0%BA%D1%83%D0%BC%D0%B5%D0%BD%D1%82%D0%B0%D1%86%D0%B8%D0%B8%20%D0%BF%D1%80%D0%B8%20%D0%BE%D1%81%D1%83%D1%89%D0%B5%D1%81%D1%82%D0%B2%D0%BB%D0%B5%D0%BD%D0%B8%D0%B8%20%D0%BF%D0%B5%D1%80%D0%B5%D0%B2%D0%BE%D0%B7%D0%BE%D0%BA%20%D0%BF%D0%B0%D1%81%D1%81%D0%B0%D0%B6%D0%B8%D1%80%D0%BE%D0%B2%20%D0%B8%20%D0%B1%D0%B0%D0%B3%D0%B0%D0%B6%D0%B0%20%D0%B0%D0%B2%D1%82%D0%BE%D0%BC%D0%BE%D0%B1%D0%B8%D0%BB%D1%8C%D0%BD%D1%8B%D0%BC%20%D1%82%D1%80%D0%B0%D0%BD%D1%81%D0%BF%D0%BE%D1%80%D1%82%D0%BE%D0%BC%20%D0%B8%20%D0%B8%D0%BD%D1%81%D1%82%D1%80%D1%83%D0%BA%D1%86%D0%B8%D0%B8%20%D0%BF%D0%BE%20%D0%BF%D1%80%D0%B8%D0%BC%D0%B5%D0%BD%D0%B5%D0%BD%D0%B8%D1%8E%20%D0%B8%20%D0%B7%D0%B0%D0%BF%D0%BE%D0%BB%D0%BD%D0%B5%D0%BD%D0%B8%D1%8E%20%D1%83%D0%BD%D0%B8%D1%84%D0%B8%D1%86%D0%B8%D1%80%D0%BE%D0%B2%D0%B0%D0%BD%D0%BD%D1%8B%D1%85%20%D1%84%D0%BE%D1%80%D0%BC%20%D0%BF%D0%B5%D1%80%D0%B2%D0%B8%D1%87%D0%BD%D0%BE%D0%B9%20%D1%83%D1%87%D1%91%D1%82%D0%BD%D0%BE%D0%B9%20%D0%B4%D0%BE%D0%BA%D1%83%D0%BC%D0%B5%D0%BD%D1%82%D0%B0%D1%86%D0%B8%D0%B8%20%D0%BF%D1%80%D0%B8%20%D0%BE%D1%81%D1%83%D1%89%D0%B5%D1%81%D1%82%D0%B2%D0%BB%D0%B5%D0%BD%D0%B8%D0%B8%20%D0%BF%D0%B5%D1%80%D0%B5%D0%B2%D0%BE%D0%B7%D0%BE%D0%BA%20%D0%BF%D0%B0%D1%81%D1%81%D0%B0%D0%B6%D0%B8%D1%80%D0%BE%D0%B2%20%D0%B8%20%D0%B1%D0%B0%D0%B3%D0%B0%D0%B6%D0%B0%20%D0%B0%D0%B2%D1%82%D0%BE%D0%BC%D0%BE%D0%B1%D0%B8%D0%BB%D1%8C%D0%BD%D1%8B%D0%BC%20%D1%82%D1%80%D0%B0%D0%BD%D1%81%D0%BF%D0%BE%D1%80%D1%82%D0%BE%D0%BC%C2%BB" TargetMode="External"/><Relationship Id="rId6" Type="http://schemas.openxmlformats.org/officeDocument/2006/relationships/hyperlink" Target="documents/search/doc-link/?q=%D0%BE%D1%82%2013%20%D0%BE%D0%BA%D1%82%D1%8F%D0%B1%D1%80%D1%8F%201997%20%D0%B3%D0%BE%D0%B4%D0%B0%20%E2%84%96%2067-%D0%97%20%C2%AB%D0%9E%20%D1%82%D1%80%D0%B0%D0%BD%D1%81%D0%BF%D0%BE%D1%80%D1%82%D0%B5%C2%BB%20%28%D0%A1%D0%97%D0%9C%D0%A0%2097-4%29" TargetMode="External"/><Relationship Id="rId7" Type="http://schemas.openxmlformats.org/officeDocument/2006/relationships/hyperlink" Target="documents/search/doc-link/?q=%D0%BE%D1%82%2010%20%D0%BD%D0%BE%D1%8F%D0%B1%D1%80%D1%8F%202016%20%D0%B3%D0%BE%D0%B4%D0%B0%20%E2%84%96%20287%20%C2%AB%D0%9E%D0%B1%20%D1%83%D1%82%D0%B2%D0%B5%D1%80%D0%B6%D0%B4%D0%B5%D0%BD%D0%B8%D0%B8%20%D0%9F%D1%80%D0%B0%D0%B2%D0%B8%D0%BB%20%D0%BE%D1%80%D0%B3%D0%B0%D0%BD%D0%B8%D0%B7%D0%B0%D1%86%D0%B8%D0%B8%20%D1%80%D0%B5%D0%B3%D1%83%D0%BB%D1%8F%D1%80%D0%BD%D1%8B%D1%85%20%D0%B8%20%D0%BD%D0%B5%D1%80%D0%B5%D0%B3%D1%83%D0%BB%D1%8F%D1%80%D0%BD%D1%8B%D1%85%20%28%D0%B7%D0%B0%D0%BA%D0%B0%D0%B7%D0%BD%D1%8B%D1%85%29%20%D0%BF%D0%B5%D1%80%D0%B5%D0%B2%D0%BE%D0%B7%D0%BE%D0%BA%20%D0%BF%D0%B0%D1%81%D1%81%D0%B0%D0%B6%D0%B8%D1%80%D0%BE%D0%B2%20%D0%B8%20%D0%B1%D0%B0%D0%B3%D0%B0%D0%B6%D0%B0%20%D0%B0%D0%B2%D1%82%D0%BE%D0%BC%D0%BE%D0%B1%D0%B8%D0%BB%D1%8C%D0%BD%D1%8B%D0%BC%20%D1%82%D1%80%D0%B0%D0%BD%D1%81%D0%BF%D0%BE%D1%80%D1%82%D0%BE%D0%BC%20%D0%B8%20%D0%B3%D0%BE%D1%80%D0%BE%D0%B4%D1%81%D0%BA%D0%B8%D0%BC%20%D0%BD%D0%B0%D0%B7%D0%B5%D0%BC%D0%BD%D1%8B%D0%BC%20%D1%8D%D0%BB%D0%B5%D0%BA%D1%82%D1%80%D0%B8%D1%87%D0%B5%D1%81%D0%BA%D0%B8%D0%BC%20%D1%82%D1%80%D0%B0%D0%BD%D1%81%D0%BF%D0%BE%D1%80%D1%82%D0%BE%D0%BC%C2%BB%20%28%D0%A1%D0%90%D0%97%2016-45%29" TargetMode="External"/><Relationship Id="rId8" Type="http://schemas.openxmlformats.org/officeDocument/2006/relationships/hyperlink" Target="documents/search/doc-link/?q=%D0%BE%D1%82%2016%20%D0%BD%D0%BE%D1%8F%D0%B1%D1%80%D1%8F%202017%20%D0%B3%D0%BE%D0%B4%D0%B0%20%E2%84%96%20318%20%28%D0%A1%D0%90%D0%97%2018-49%29" TargetMode="External"/><Relationship Id="rId9" Type="http://schemas.openxmlformats.org/officeDocument/2006/relationships/hyperlink" Target="documents/search/doc-link/?q=%D0%BE%D1%82%2029%20%D0%B4%D0%B5%D0%BA%D0%B0%D0%B1%D1%80%D1%8F%202018%20%D0%B3%D0%BE%D0%B4%D0%B0%20%E2%84%96%20481%20%28%D0%A1%D0%90%D0%97%2018-52%29" TargetMode="External"/><Relationship Id="rId10" Type="http://schemas.openxmlformats.org/officeDocument/2006/relationships/hyperlink" Target="documents/search/doc-link/?q=%D0%BE%D1%82%2017%20%D0%B8%D1%8E%D0%BB%D1%8F%202019%20%D0%B3%D0%BE%D0%B4%D0%B0%20%E2%84%96%20264%20%28%D0%A1%D0%90%D0%97%2019-27%29" TargetMode="External"/><Relationship Id="rId11" Type="http://schemas.openxmlformats.org/officeDocument/2006/relationships/hyperlink" Target="documents/search/doc-link/?q=%D0%BE%D1%82%2018%20%D0%B8%D1%8E%D0%BD%D1%8F%202020%20%D0%B3%D0%BE%D0%B4%D0%B0%20%E2%84%96%20219%20%28%D0%A1%D0%90%D0%97%2020-25%29" TargetMode="External"/><Relationship Id="rId12" Type="http://schemas.openxmlformats.org/officeDocument/2006/relationships/hyperlink" Target="documents/search/doc-link/?q=%D0%BE%D1%82%204%20%D1%84%D0%B5%D0%B2%D1%80%D0%B0%D0%BB%D1%8F%202021%20%D0%B3%D0%BE%D0%B4%D0%B0%20%E2%84%96%2032%20%28%D0%A1%D0%90%D0%97%2021-5%29" TargetMode="External"/><Relationship Id="rId13" Type="http://schemas.openxmlformats.org/officeDocument/2006/relationships/hyperlink" Target="documents/search/doc-link/?q=%D0%BE%D1%82%208%20%D0%B8%D1%8E%D0%BD%D1%8F%202023%20%D0%B3%D0%BE%D0%B4%D0%B0%20%E2%84%96%20190%20%28%D0%A1%D0%90%D0%97%2023-23%29" TargetMode="External"/><Relationship Id="rId14" Type="http://schemas.openxmlformats.org/officeDocument/2006/relationships/hyperlink" Target="documents/search/doc-link/?q=%D0%BE%D1%82%2028%20%D0%B4%D0%B5%D0%BA%D0%B0%D0%B1%D1%80%D1%8F%202017%20%D0%B3%D0%BE%D0%B4%D0%B0%20%E2%84%96%2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2018-1%29" TargetMode="External"/><Relationship Id="rId15" Type="http://schemas.openxmlformats.org/officeDocument/2006/relationships/hyperlink" Target="documents/search/doc-link/?q=%D0%BE%D1%82%2028%20%D0%B4%D0%B5%D0%BA%D0%B0%D0%B1%D1%80%D1%8F%202017%20%D0%B3%D0%BE%D0%B4%D0%B0%20%E2%84%96%20377%20%28%D0%A1%D0%90%D0%97%2018-1%29" TargetMode="External"/><Relationship Id="rId16" Type="http://schemas.openxmlformats.org/officeDocument/2006/relationships/hyperlink" Target="documents/search/doc-link/?q=%D0%BE%D1%82%207%20%D0%B8%D1%8E%D0%BD%D1%8F%202018%20%D0%B3%D0%BE%D0%B4%D0%B0%20%E2%84%96%20187%20%28%D0%A1%D0%90%D0%97%2018-23%29" TargetMode="External"/><Relationship Id="rId17" Type="http://schemas.openxmlformats.org/officeDocument/2006/relationships/hyperlink" Target="documents/search/doc-link/?q=%D0%BE%D1%82%2014%20%D0%B8%D1%8E%D0%BD%D1%8F%202018%20%D0%B3%D0%BE%D0%B4%D0%B0%20%E2%84%96%20201%20%28%D0%A1%D0%90%D0%97%2018-25%29" TargetMode="External"/><Relationship Id="rId18" Type="http://schemas.openxmlformats.org/officeDocument/2006/relationships/hyperlink" Target="documents/search/doc-link/?q=%D0%BE%D1%82%206%20%D0%B0%D0%B2%D0%B3%D1%83%D1%81%D1%82%D0%B0%202018%20%D0%B3%D0%BE%D0%B4%D0%B0%20%E2%84%96%20269%20%28%D0%A1%D0%90%D0%97%2018-32%29" TargetMode="External"/><Relationship Id="rId19" Type="http://schemas.openxmlformats.org/officeDocument/2006/relationships/hyperlink" Target="documents/search/doc-link/?q=%D0%BE%D1%82%2010%20%D0%B4%D0%B5%D0%BA%D0%B0%D0%B1%D1%80%D1%8F%202018%20%D0%B3%D0%BE%D0%B4%D0%B0%20%E2%84%96%20434%20%28%D0%A1%D0%90%D0%97%2018-50%29" TargetMode="External"/><Relationship Id="rId20" Type="http://schemas.openxmlformats.org/officeDocument/2006/relationships/hyperlink" Target="documents/search/doc-link/?q=%D0%BE%D1%82%2026%20%D0%B0%D0%BF%D1%80%D0%B5%D0%BB%D1%8F%202019%20%D0%B3%D0%BE%D0%B4%D0%B0%20%E2%84%96%20145%20%28%D0%A1%D0%90%D0%97%2019-16%29" TargetMode="External"/><Relationship Id="rId21" Type="http://schemas.openxmlformats.org/officeDocument/2006/relationships/hyperlink" Target="documents/search/doc-link/?q=%D0%BE%D1%82%2031%20%D0%BC%D0%B0%D1%8F%202019%20%D0%B3%D0%BE%D0%B4%D0%B0%20%E2%84%96%20186%20%28%D0%A1%D0%90%D0%97%2019-21%29" TargetMode="External"/><Relationship Id="rId22" Type="http://schemas.openxmlformats.org/officeDocument/2006/relationships/hyperlink" Target="documents/search/doc-link/?q=%D0%BE%D1%82%2022%20%D0%BD%D0%BE%D1%8F%D0%B1%D1%80%D1%8F%202019%20%D0%B3%D0%BE%D0%B4%D0%B0%20%E2%84%96%20405%20%28%D0%A1%D0%90%D0%97%2019-46%29" TargetMode="External"/><Relationship Id="rId23" Type="http://schemas.openxmlformats.org/officeDocument/2006/relationships/hyperlink" Target="documents/search/doc-link/?q=%D0%BE%D1%82%2026%20%D0%B4%D0%B5%D0%BA%D0%B0%D0%B1%D1%80%D1%8F%202019%20%D0%B3%D0%BE%D0%B4%D0%B0%20%E2%84%96%20457%20%28%D0%A1%D0%90%D0%97%2019-50%29" TargetMode="External"/><Relationship Id="rId24" Type="http://schemas.openxmlformats.org/officeDocument/2006/relationships/hyperlink" Target="documents/search/doc-link/?q=%D0%BE%D1%82%2026%20%D0%B4%D0%B5%D0%BA%D0%B0%D0%B1%D1%80%D1%8F%202019%20%D0%B3%D0%BE%D0%B4%D0%B0%20%E2%84%96%20459%20%28%D0%A1%D0%90%D0%97%2020-1%29" TargetMode="External"/><Relationship Id="rId25" Type="http://schemas.openxmlformats.org/officeDocument/2006/relationships/hyperlink" Target="documents/search/doc-link/?q=%D0%BE%D1%82%2025%20%D1%84%D0%B5%D0%B2%D1%80%D0%B0%D0%BB%D1%8F%202020%20%D0%B3%D0%BE%D0%B4%D0%B0%20%E2%84%96%2040%20%28%D0%A1%D0%90%D0%97%2020-9%29" TargetMode="External"/><Relationship Id="rId26" Type="http://schemas.openxmlformats.org/officeDocument/2006/relationships/hyperlink" Target="documents/search/doc-link/?q=%D0%BE%D1%82%206%20%D0%B8%D1%8E%D0%BB%D1%8F%202020%20%D0%B3%D0%BE%D0%B4%D0%B0%20%E2%84%96%20231%20%28%D0%A1%D0%90%D0%97%2020-28%29" TargetMode="External"/><Relationship Id="rId27" Type="http://schemas.openxmlformats.org/officeDocument/2006/relationships/hyperlink" Target="documents/search/doc-link/?q=%D0%BE%D1%82%2010%20%D0%BD%D0%BE%D1%8F%D0%B1%D1%80%D1%8F%202020%20%D0%B3%D0%BE%D0%B4%D0%B0%20%E2%84%96%20395%20%28%D0%A1%D0%90%D0%97%2020-46%29" TargetMode="External"/><Relationship Id="rId28" Type="http://schemas.openxmlformats.org/officeDocument/2006/relationships/hyperlink" Target="documents/search/doc-link/?q=%D0%BE%D1%82%2020%20%D1%8F%D0%BD%D0%B2%D0%B0%D1%80%D1%8F%202021%20%D0%B3%D0%BE%D0%B4%D0%B0%20%E2%84%96%209%20%28%D0%A1%D0%90%D0%97%2021-3%29" TargetMode="External"/><Relationship Id="rId29" Type="http://schemas.openxmlformats.org/officeDocument/2006/relationships/hyperlink" Target="documents/search/doc-link/?q=%D0%BE%D1%82%2030%20%D0%B8%D1%8E%D0%BB%D1%8F%202021%20%D0%B3%D0%BE%D0%B4%D0%B0%20%E2%84%96%20255%20%28%D0%A1%D0%90%D0%97%2021-30%29" TargetMode="External"/><Relationship Id="rId30" Type="http://schemas.openxmlformats.org/officeDocument/2006/relationships/hyperlink" Target="documents/search/doc-link/?q=%D0%BE%D1%82%2030%20%D0%B4%D0%B5%D0%BA%D0%B0%D0%B1%D1%80%D1%8F%202021%20%D0%B3%D0%BE%D0%B4%D0%B0%20%E2%84%96%20424%20%28%D0%A1%D0%90%D0%97%2021-52%29" TargetMode="External"/><Relationship Id="rId31" Type="http://schemas.openxmlformats.org/officeDocument/2006/relationships/hyperlink" Target="documents/search/doc-link/?q=%D0%BE%D1%82%2024%20%D1%8F%D0%BD%D0%B2%D0%B0%D1%80%D1%8F%202022%20%D0%B3%D0%BE%D0%B4%D0%B0%20%E2%84%96%2019%20%28%D0%A1%D0%90%D0%97%2022-3%29" TargetMode="External"/><Relationship Id="rId32" Type="http://schemas.openxmlformats.org/officeDocument/2006/relationships/hyperlink" Target="documents/search/doc-link/?q=%D0%BE%D1%82%2014%20%D0%B0%D0%BF%D1%80%D0%B5%D0%BB%D1%8F%202022%20%D0%B3%D0%BE%D0%B4%D0%B0%20%E2%84%96%20133%20%28%D0%A1%D0%90%D0%97%2022-14%29" TargetMode="External"/><Relationship Id="rId33" Type="http://schemas.openxmlformats.org/officeDocument/2006/relationships/hyperlink" Target="documents/search/doc-link/?q=%D0%BE%D1%82%2016%20%D0%B0%D0%B2%D0%B3%D1%83%D1%81%D1%82%D0%B0%202022%20%D0%B3%D0%BE%D0%B4%D0%B0%20%E2%84%96%20300%20%28%D0%A1%D0%90%D0%97%2022-32%29" TargetMode="External"/><Relationship Id="rId34" Type="http://schemas.openxmlformats.org/officeDocument/2006/relationships/hyperlink" Target="documents/search/doc-link/?q=%D0%BE%D1%82%2023%20%D0%B4%D0%B5%D0%BA%D0%B0%D0%B1%D1%80%D1%8F%202022%20%D0%B3%D0%BE%D0%B4%D0%B0%20%E2%84%96%20489%20%28%D0%A1%D0%90%D0%97%2022-50%29" TargetMode="External"/><Relationship Id="rId35" Type="http://schemas.openxmlformats.org/officeDocument/2006/relationships/hyperlink" Target="documents/search/doc-link/?q=%D0%BE%D1%82%2022%20%D0%B8%D1%8E%D0%BD%D1%8F%202023%20%D0%B3%D0%BE%D0%B4%D0%B0%20%E2%84%96%20212%20%28%D0%A1%D0%90%D0%97%2023-26%29" TargetMode="External"/><Relationship Id="rId36" Type="http://schemas.openxmlformats.org/officeDocument/2006/relationships/hyperlink" Target="documents/search/doc-link/?q=%D0%BE%D1%82%2012%20%D0%BC%D0%B0%D1%80%D1%82%D0%B0%202003%20%D0%B3%D0%BE%D0%B4%D0%B0%20%E2%84%96%20975" TargetMode="External"/><Relationship Id="rId37" Type="http://schemas.openxmlformats.org/officeDocument/2006/relationships/hyperlink" Target="documents/search/doc-link/?q=%D0%BE%D1%82%209%20%D0%B8%D1%8E%D0%BB%D1%8F%202021%20%D0%B3%D0%BE%D0%B4%D0%B0%20%E2%84%96%20221/692%20%C2%AB%D0%9E%D0%B1%20%D1%83%D1%82%D0%B2%D0%B5%D1%80%D0%B6%D0%B4%D0%B5%D0%BD%D0%B8%D0%B8%20%D0%98%D0%BD%D1%81%D1%82%D1%80%D1%83%D0%BA%D1%86%D0%B8%D0%B8%20%D0%BE%20%D0%BF%D0%BE%D1%80%D1%8F%D0%B4%D0%BA%D0%B5%20%D0%B2%D0%B7%D0%B8%D0%BC%D0%B0%D0%BD%D0%B8%D1%8F%20%D1%81%D0%B1%D0%BE%D1%80%D0%BE%D0%B2%20%D0%B7%D0%B0%20%D0%B2%D1%8A%D0%B5%D0%B7%D0%B4%20%D0%B8%20%D0%BF%D1%80%D0%BE%D0%B5%D0%B7%D0%B4%20%D0%BF%D0%BE%20%D0%B0%D0%B2%D1%82%D0%BE%D0%BC%D0%BE%D0%B1%D0%B8%D0%BB%D1%8C%D0%BD%D1%8B%D0%BC%20%D0%B4%D0%BE%D1%80%D0%BE%D0%B3%D0%B0%D0%BC%20%D0%9F%D1%80%D0%B8%D0%B4%D0%BD%D0%B5%D1%81%D1%82%D1%80%D0%BE%D0%B2%D1%81%D0%BA%D0%BE%D0%B9%20%D0%9C%D0%BE%D0%BB%D0%B4%D0%B0%D0%B2%D1%81%D0%BA%D0%BE%D0%B9%20%D0%A0%D0%B5%D1%81%D0%BF%D1%83%D0%B1%D0%BB%D0%B8%D0%BA%D0%B8%20%D1%82%D1%80%D0%B0%D0%BD%D1%81%D0%BF%D0%BE%D1%80%D1%82%D0%BD%D1%8B%D1%85%20%D1%81%D1%80%D0%B5%D0%B4%D1%81%D1%82%D0%B2%2C%20%D0%BD%D0%B5%20%D0%B7%D0%B0%D1%80%D0%B5%D0%B3%D0%B8%D1%81%D1%82%D1%80%D0%B8%D1%80%D0%BE%D0%B2%D0%B0%D0%BD%D0%BD%D1%8B%D1%85%20%D0%B2%20%D0%9F%D1%80%D0%B8%D0%B4%D0%BD%D0%B5%D1%81%D1%82%D1%80%D0%BE%D0%B2%D1%81%D0%BA%D0%BE%D0%B9%20%D0%9C%D0%BE%D0%BB%D0%B4%D0%B0%D0%B2%D1%81%D0%BA%D0%BE%D0%B9%20%D0%A0%D0%B5%D1%81%D0%BF%D1%83%D0%B1%D0%BB%D0%B8%D0%BA%D0%B5%C2%BB" TargetMode="External"/><Relationship Id="rId38" Type="http://schemas.openxmlformats.org/officeDocument/2006/relationships/hyperlink" Target="documents/search/doc-link/?q=%D0%BE%D1%82%2015%20%D1%81%D0%B5%D0%BD%D1%82%D1%8F%D0%B1%D1%80%D1%8F%202022%20%D0%B3%D0%BE%D0%B4%D0%B0%20%E2%84%96%C2%A0995/279" TargetMode="External"/><Relationship Id="rId39" Type="http://schemas.openxmlformats.org/officeDocument/2006/relationships/hyperlink" Target="documents/search/doc-link/?q=%D0%BE%D1%82%2013%20%D0%BD%D0%BE%D1%8F%D0%B1%D1%80%D1%8F%202023%20%D0%B3%D0%BE%D0%B4%D0%B0%20%E2%84%96%C2%A01174/313" TargetMode="External"/><Relationship Id="rId40" Type="http://schemas.openxmlformats.org/officeDocument/2006/relationships/hyperlink" Target="documents/search/doc-link/?q=%D0%BE%D1%82%2015%20%D1%8F%D0%BD%D0%B2%D0%B0%D1%80%D1%8F%202024%20%D0%B3%D0%BE%D0%B4%D0%B0%20%E2%84%96%C2%A028/7" TargetMode="External"/><Relationship Id="rId41" Type="http://schemas.openxmlformats.org/officeDocument/2006/relationships/hyperlink" Target="documents/search/doc-link/?q=%D0%BE%D1%82%2020%20%D1%84%D0%B5%D0%B2%D1%80%D0%B0%D0%BB%D1%8F%202024%20%D0%B3%D0%BE%D0%B4%D0%B0%20%E2%84%96%20142/57" TargetMode="External"/><Relationship Id="rId42" Type="http://schemas.openxmlformats.org/officeDocument/2006/relationships/hyperlink" Target="documents/search/doc-link/?q=%D0%BE%D1%82%2014%20%D0%BD%D0%BE%D1%8F%D0%B1%D1%80%D1%8F%202008%20%D0%B3%D0%BE%D0%B4%D0%B0%20%E2%84%96%20698%20%C2%AB%D0%9E%D0%B1%20%D1%83%D1%82%D0%B2%D0%B5%D1%80%D0%B6%D0%B4%D0%B5%D0%BD%D0%B8%D0%B8%20%D1%83%D0%BD%D0%B8%D1%84%D0%B8%D1%86%D0%B8%D1%80%D0%BE%D0%B2%D0%B0%D0%BD%D0%BD%D1%8B%D1%85%20%D1%84%D0%BE%D1%80%D0%BC%20%D0%BF%D0%B5%D1%80%D0%B2%D0%B8%D1%87%D0%BD%D0%BE%D0%B9%20%D1%83%D1%87%D1%91%D1%82%D0%BD%D0%BE%D0%B9%20%D0%B4%D0%BE%D0%BA%D1%83%D0%BC%D0%B5%D0%BD%D1%82%D0%B0%D1%86%D0%B8%D0%B8%20%D0%BF%D1%80%D0%B8%20%D0%BE%D1%81%D1%83%D1%89%D0%B5%D1%81%D1%82%D0%B2%D0%BB%D0%B5%D0%BD%D0%B8%D0%B8%20%D0%BF%D0%B5%D1%80%D0%B5%D0%B2%D0%BE%D0%B7%D0%BE%D0%BA%20%D0%BF%D0%B0%D1%81%D1%81%D0%B0%D0%B6%D0%B8%D1%80%D0%BE%D0%B2%20%D0%B8%20%D0%B1%D0%B0%D0%B3%D0%B0%D0%B6%D0%B0%20%D0%B0%D0%B2%D1%82%D0%BE%D0%BC%D0%BE%D0%B1%D0%B8%D0%BB%D1%8C%D0%BD%D1%8B%D0%BC%20%D1%82%D1%80%D0%B0%D0%BD%D1%81%D0%BF%D0%BE%D1%80%D1%82%D0%BE%D0%BC%20%D0%B8%20%D0%B8%D0%BD%D1%81%D1%82%D1%80%D1%83%D0%BA%D1%86%D0%B8%D0%B8%20%D0%BF%D0%BE%20%D0%BF%D1%80%D0%B8%D0%BC%D0%B5%D0%BD%D0%B5%D0%BD%D0%B8%D1%8E%20%D0%B8%20%D0%B7%D0%B0%D0%BF%D0%BE%D0%BB%D0%BD%D0%B5%D0%BD%D0%B8%D1%8E%20%D1%83%D0%BD%D0%B8%D1%84%D0%B8%D1%86%D0%B8%D1%80%D0%BE%D0%B2%D0%B0%D0%BD%D0%BD%D1%8B%D1%85%20%D1%84%D0%BE%D1%80%D0%BC%20%D0%BF%D0%B5%D1%80%D0%B2%D0%B8%D1%87%D0%BD%D0%BE%D0%B9%20%D1%83%D1%87%D1%91%D1%82%D0%BD%D0%BE%D0%B9%20%D0%B4%D0%BE%D0%BA%D1%83%D0%BC%D0%B5%D0%BD%D1%82%D0%B0%D1%86%D0%B8%D0%B8%20%D0%BF%D1%80%D0%B8%20%D0%BE%D1%81%D1%83%D1%89%D0%B5%D1%81%D1%82%D0%B2%D0%BB%D0%B5%D0%BD%D0%B8%D0%B8%20%D0%BF%D0%B5%D1%80%D0%B5%D0%B2%D0%BE%D0%B7%D0%BE%D0%BA%20%D0%BF%D0%B0%D1%81%D1%81%D0%B0%D0%B6%D0%B8%D1%80%D0%BE%D0%B2%20%D0%B8%20%D0%B1%D0%B0%D0%B3%D0%B0%D0%B6%D0%B0%20%D0%B0%D0%B2%D1%82%D0%BE%D0%BC%D0%BE%D0%B1%D0%B8%D0%BB%D1%8C%D0%BD%D1%8B%D0%BC%20%D1%82%D1%80%D0%B0%D0%BD%D1%81%D0%BF%D0%BE%D1%80%D1%82%D0%BE%D0%BC%C2%BB" TargetMode="External"/><Relationship Id="rId43" Type="http://schemas.openxmlformats.org/officeDocument/2006/relationships/hyperlink" Target="documents/search/doc-link/?q=%D0%BE%D1%82%2012%20%D0%B0%D0%B2%D0%B3%D1%83%D1%81%D1%82%D0%B0%202009%20%D0%B3%D0%BE%D0%B4%D0%B0%20%E2%84%96%20454" TargetMode="External"/><Relationship Id="rId44" Type="http://schemas.openxmlformats.org/officeDocument/2006/relationships/hyperlink" Target="documents/search/doc-link/?q=%D0%BE%D1%82%2023%20%D0%B4%D0%B5%D0%BA%D0%B0%D0%B1%D1%80%D1%8F%202009%20%D0%B3%D0%BE%D0%B4%D0%B0%20%E2%84%96%20668" TargetMode="External"/><Relationship Id="rId45" Type="http://schemas.openxmlformats.org/officeDocument/2006/relationships/hyperlink" Target="documents/search/doc-link/?q=%D0%BE%D1%82%2017%20%D0%BC%D0%B0%D1%80%D1%82%D0%B0%202014%20%D0%B3%D0%BE%D0%B4%D0%B0%20%E2%84%96%2050" TargetMode="External"/><Relationship Id="rId46" Type="http://schemas.openxmlformats.org/officeDocument/2006/relationships/hyperlink" Target="documents/search/doc-link/?q=%D0%BE%D1%82%2028%20%D0%BE%D0%BA%D1%82%D1%8F%D0%B1%D1%80%D1%8F%202014%20%D0%B3%D0%BE%D0%B4%D0%B0%20%E2%84%96%20275" TargetMode="External"/><Relationship Id="rId47" Type="http://schemas.openxmlformats.org/officeDocument/2006/relationships/hyperlink" Target="documents/search/doc-link/?q=%D0%BE%D1%82%2014%20%D0%B0%D0%BF%D1%80%D0%B5%D0%BB%D1%8F%202016%20%D0%B3%D0%BE%D0%B4%D0%B0%20%E2%84%96%20310" TargetMode="External"/><Relationship Id="rId48" Type="http://schemas.openxmlformats.org/officeDocument/2006/relationships/hyperlink" Target="documents/search/doc-link/?q=%D0%BE%D1%82%2015%20%D0%B0%D0%B2%D0%B3%D1%83%D1%81%D1%82%D0%B0%202017%20%D0%B3%D0%BE%D0%B4%D0%B0%20%E2%84%96%20477" TargetMode="External"/><Relationship Id="rId49" Type="http://schemas.openxmlformats.org/officeDocument/2006/relationships/hyperlink" Target="documents/search/doc-link/?q=%D0%BE%D1%82%2014%20%D0%BC%D0%B0%D1%8F%202018%20%D0%B3%D0%BE%D0%B4%D0%B0%20%E2%84%96%20355" TargetMode="External"/><Relationship Id="rId50" Type="http://schemas.openxmlformats.org/officeDocument/2006/relationships/hyperlink" Target="documents/search/doc-link/?q=%D0%BE%D1%82%2030%20%D0%BC%D0%B0%D1%80%D1%82%D0%B0%202020%20%D0%B3%D0%BE%D0%B4%D0%B0%20%E2%84%96%20262" TargetMode="External"/><Relationship Id="rId51" Type="http://schemas.openxmlformats.org/officeDocument/2006/relationships/hyperlink" Target="documents/search/doc-link/?q=%D0%BE%D1%82%205%20%D0%BC%D0%B0%D1%8F%202020%20%D0%B3%D0%BE%D0%B4%D0%B0%20%E2%84%96%20316" TargetMode="External"/><Relationship Id="rId52" Type="http://schemas.openxmlformats.org/officeDocument/2006/relationships/hyperlink" Target="documents/search/doc-link/?q=%D0%BE%D1%82%2021%20%D1%81%D0%B5%D0%BD%D1%82%D1%8F%D0%B1%D1%80%D1%8F%202020%20%D0%B3%D0%BE%D0%B4%D0%B0%20%E2%84%96%20712" TargetMode="External"/><Relationship Id="rId53" Type="http://schemas.openxmlformats.org/officeDocument/2006/relationships/hyperlink" Target="documents/search/doc-link/?q=%D0%BE%D1%82%204%20%D1%84%D0%B5%D0%B2%D1%80%D0%B0%D0%BB%D1%8F%202021%20%D0%B3%D0%BE%D0%B4%D0%B0%20%E2%84%96%2085" TargetMode="External"/><Relationship Id="rId54" Type="http://schemas.openxmlformats.org/officeDocument/2006/relationships/hyperlink" Target="documents/search/doc-link/?q=%D0%BE%D1%82%207%20%D0%B0%D0%BF%D1%80%D0%B5%D0%BB%D1%8F%202021%20%D0%B3%D0%BE%D0%B4%D0%B0%20%E2%84%96%20342" TargetMode="External"/><Relationship Id="rId55" Type="http://schemas.openxmlformats.org/officeDocument/2006/relationships/hyperlink" Target="documents/search/doc-link/?q=%D0%BE%D1%82%2025%20%D0%B8%D1%8E%D0%BD%D1%8F%202021%20%D0%B3%D0%BE%D0%B4%D0%B0%20%E2%84%96%20632" TargetMode="External"/><Relationship Id="rId56" Type="http://schemas.openxmlformats.org/officeDocument/2006/relationships/hyperlink" Target="documents/search/doc-link/?q=%D0%BE%D1%82%206%20%D1%81%D0%B5%D0%BD%D1%82%D1%8F%D0%B1%D1%80%D1%8F%202021%20%D0%B3%D0%BE%D0%B4%D0%B0%20%E2%84%96%20871" TargetMode="External"/><Relationship Id="rId57" Type="http://schemas.openxmlformats.org/officeDocument/2006/relationships/hyperlink" Target="documents/search/doc-link/?q=%D0%BE%D1%82%204%20%D0%BE%D0%BA%D1%82%D1%8F%D0%B1%D1%80%D1%8F%202022%20%D0%B3%D0%BE%D0%B4%D0%B0%20%E2%84%96%201077" TargetMode="External"/><Relationship Id="rId58" Type="http://schemas.openxmlformats.org/officeDocument/2006/relationships/hyperlink" Target="documents/search/doc-link/?q=%D0%BE%D1%82%2021%20%D0%BC%D0%B0%D1%8F%202024%20%D0%B3%D0%BE%D0%B4%D0%B0%20%E2%84%96%20484"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2242</Words>
  <Characters>14631</Characters>
  <CharactersWithSpaces>16957</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