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ДЕНЕЖНЫХ НОРМАХ НА ПИТАНИЕ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 ПРОВЕДЕНИИ 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МЕРОПРИЯТИЙ, ПОХОДОВ, ЭКСКУРСИЙ, ОЛИМПИАД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повышением розничных цен м в целях упорядочения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питание   детей  при  проведении  оздоровительных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походов,    экскурсий,   олимпиад,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мая 1992 года денежные нормы на питание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на одного учащегося, студента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  походах.  экскурсиях,  экспидициях  учащихся и студентов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народного образования 40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санаториях, оздоровительных спортивных легерях 58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  туристических,  категорийных  и  степенных туристических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путешествиях  и  лагерях  труда и отдыха для учащихся и студентов 55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Во всех видах оздоровительных лагерей с дневным пребыванием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34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При  проведении республиканских смотров, конкурсов, слетов,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олимпиад  и  других  внешкольных  мероприятий  для всех участников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40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 проведении районных, городских, спортивных соревнований,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смотров,   конкурсов,   слетов,   олимпиад   и   других  внешкольных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для всех судей участников и представителей 30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 Студентам   по   специальности   "Физическое  воспитание",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"Физическая культура" при нахождении их в учебных лагерях 58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 Предоставить   право   ректорам   для  студентов,  успешно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сочетающих  обучение в ВУЗе с занятиями спортом и имеющим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ниже  первого  спортивного  разряда  в дни треноровок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питанием за счет общего специального фонда до 50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Пункты     1,2,6,8-11     Постановления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за  N 14 от 21 февраля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- отменить.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242</Words>
  <Characters>1568</Characters>
  <CharactersWithSpaces>2180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