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ГОСУДАРСТВЕННОМ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ПРИДНЕСТРОВСКОЙ МОЛДАВСКОЙ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(ТЕКУЩАЯ РЕДАКЦИЯ ПО СОСТОЯНИЮ НА 6 ФЕВРАЛЯ 1997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I. ГОСУДАРСТВЕННЫЙ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контроль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своей целью защиту интересов республики и прав граждан,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 государственной  власти    и    осуществляет    контроль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социально-экономической  и других важнейших сферах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Главной его задачей  является  контроль  за  реализацией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Постановлений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решений   местных    Советов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народных депутатов.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государственного  контроля  действуют  от  имени  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поручению Советов народных депутатов всех  уровней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Республики, настоящим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  и  нормативными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Систему  органов  государственного  контроля  составляют 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  Приднестровской  Молдавской 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городские, районные комитеты  государственного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 является 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контрольным  органом  и    осуществляет    свою    деятельность  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непосредственным руководством Верховного Совета.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пределах своих полномочий координирует деятельность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 общественных контролирующих  органов,  оказывает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необходимую методическую и практическую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КОМИТЕТ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Председатель Комитета  государственного 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назначается  Верховным  Советом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сроком на пять лет по  представлению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утверждается Верховным Советом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сроком на пять лет  в  составе  председателя,  заместителей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и членов комитета в  количестве,  определенном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 Молдавской  республики.  Персональный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 государственного  контроля  представляет  для    утверждения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Комитета  государственного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имеет право законодательной инициативы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представляет Верховному Совету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ежегодно отчет о своей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руководит  деятельностью  городских  и  районных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контроля, оказывает им организационную,  методическую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помощь, осуществляет подготовку и переподготовку кадров.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 необходимых случаях взаимодействует с  органами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республик.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ГОРОДСКИЕ И РАЙОННЫЕ КОМИТЕТЫ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Председатели и заместители  председателей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государственного  контроля  назначаются  на  должность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освобождаются от  должности  Председателем  Комитета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Члены городских и районных  комитетов  государственного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председателями    городских    и    районных  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Городские  и  районные   комитеты    государственного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подотчетны   республиканскому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и информируют о своей работе местные органы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ОСНОВНЫЕ ЗАДАЧИ, ОРГАНИЗАЦИИ РАБОТЫ, СТРУКТУРА, ШТАТЫ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И ФИНАНСИРОВАНИЕ ОРГАНОВ ГОСУДАРСТВЕННОГО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государственного контроля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   фактическое    исполнение    законов,    указов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Президента,решений местных органов власти,  других  нормативных 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на предприятиях,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всех  форм  собственности  в  части  их    отношения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выполнение государственных программ, эффективность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выделенных на эти цели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   правильность       использования    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и местных бюджетов, целевых ассигнований,  законность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целесообразность  использования  государственных  кредитов,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социального страхования, а также средств, поступающих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граждан, предприятий, учреждений, общественных и иных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движений на счета государственных, общественных организаций и фондов;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осуществляют  проверки  и  в  необходимых  случаях   привлекают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для  ревизий  исполнения  смет  расходов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служб,  инспекций  и  иных  государственных  учреждений,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финансово-хозяйственной  деятельности  государственных  предприятий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относительно   ее    законности,    целесообразности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эффективности, достоверности учета и отчетности;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деятельность предприятий, организаций, ассоциаций,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концернов и иных объединений, которые действуют на основе  любых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в части их  отношений  с  государственными  органами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  сохранность    имущества,    принадлежащего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принадлежащего государству, но им управляемого и используемого 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эффективность использования по назначению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 и  общественными   организациями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полученных из государственного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контролируют деятельность государственного аппарата, соблюдение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его работе  законности,  государственной  и  финансовой  дисциплины,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ведет борьбу с бюрократизмом, волокитой и обманом государства,  вносит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 совершенствованию  работы  государственного  аппарата,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сокращению расходов на его содержание;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проверяют письменные и устные обращения граждан, поступающие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 государственного контроля,  а  также  соблюдение  законов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предложений,  заявлений,  жалоб  граждан    в   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управления,  на  предприятиях,  в   учреждениях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всех видов 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контролирует деятельность созданных на  основе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арендных предприятий в пределах и порядке,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об аренде, а также их соответствие актам,  регламентирующим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арендные отношения;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контролирует деятельность  арендных,  народных,  кооперативных,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государственно-кооперативных,    акционерных,    смешанных,    частных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общественных и иных  организаций  по  соблюдению 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Республики,    обязательств   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государством, предусмотренных договорами и контрактами;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контролирует  работу  республиканских  внешнеэкономических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организаций  и  предприятий,  эффективность  использования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 функции валютного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вопросы, входящие в  компетенцию  комитетов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рассматриваются  и  решаются  коллегиально  на   заседаниях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комитета. Заседания комитета проводятся не  реже  одного  раза  в  два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месяца. Постановления принимаются большинством голосов от числа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комитета и обязательны для исполнения  теми  органами  и  должностными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к которым они обращены.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государственного контроля  при  выполнении  своих  функций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взаимодействуют с  постоянными  комиссиями  местных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общественными  организациями,   они    вправе    проводить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совместные  проверки,  обследования,  рассматривать  их    результаты,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добиваться устранения  вскрытых  недостатков,  вносить  предложения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в соответствующие 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государственного  контроля  ведут  борьбу  с  нарушениями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дисциплины  в  контакте  с   органами    прокуратуры,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юстиции,  арбитражного  суда  и  судами.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контроля не распространяется на работу  судов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органов прокуратуры, а  также  органов  внутренних  дел,  юстиции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Арбитражного суда, связанную с отправлением правосудия, осуществлением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прокурорского  надзора,  производством  дознания  и 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следствия, рассмотрением хозяйственных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Комитеты  в  пределах  своих  полномочий  производит    проверки,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 к ним в необходимых случаях специалистов по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руководителями. Привлеченные к проверкам  и  ревизиям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специалисты освобождаются от выполнения производственных или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на  время  проверки  с  оплатой  проделанной  работы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 проверяемых  предприятий,  организаций,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создавать для работников государственного контроля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для  работы.  Должностные  лица,  препятствующие   проведению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проверки, не представляющие документы,  или  скрывающие  их,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представляющие  ложные  сведения,  не  принимающие  мер  к 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постановлении  органов  государственного  контроля   на-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рушений,  причин,  повлекших    причинение    материального  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представляющие несвоевременный ответ  или  не  представляющие  его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 этих  органов,    привлекаются    к    ответственности,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Структуру, штаты, условия оплаты труда и  расходы  на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контроля определяет Комитет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и  представляет  их  для  утверждения   Верховному 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расходов  Комитета   государственного   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  нижестоящих    комитетов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непосредственно  из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государственного  контроля  самостоятельно  распоряжается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выделенными  ему  средствами  и  ежегодно  представляет  отчет  о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расходовании Верховному Совету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Руководящие,    а    также    оперативные    работники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не вправе занимать другие платные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государственных, кооперативных, общественных  и  иных  предприятиях,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организациях,  за  исключением   научно-педагогической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Комитеты государственного контроля являются юридическими лицами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имеют гербовую печать.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Собранные во время проведения проверок  и  ревизий  данные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использоваться  только  в  целях  реализации  задач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а также функций правопорядка и правосудия.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 государственного контроля во время проведения  проверок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ревизий обязаны гарантировать  государственную,  производственную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коммерческую тайну, неприкосновенность конституционных прав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 своих  функций  работники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представления  первичных  документов,  балансов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отчетов,  договоров,  приказов,  распоряжений  и  других 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отражающих хозяйственную, финансовую и иную деятельность;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беспрепятственно  посещать  государственные  государственные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предприятия, учреждения, организации и их подразделения;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получать от  руководителей  и  других  работников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организаций устные и письменные  объяснительные  записки,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справки, копии документов по вопросам проверок и ревизий;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процессе производства ревизии изымать документы  и  приобщать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к материалам ревизии, опечатывать документы, места хранения денег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ценностей;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осуществления  контрольных  измерений  и  специальных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исследований выполненных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 предусмотренных  Законом  случаях  и  порядке  получать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финансовых и банковских учреждений  необходимые  данные,  связанные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давать  в  случае  необходимости  соответствующим  органам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должностным лицам обязательные для исполнения поручения  о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ревизий финансово-хозяйственной деятельности предприятий,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и    кооперативов,    а    также    о        проведении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производственно-технических экспертиз.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 деятельность  которых  проверяется 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контролером,  вправе  участвовать  в  проверке   и    знакомиться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документами, фиксирующими факты нарушений и недостатков в  их 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  объяснения  и    дополнительные    документы,  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прилагается к материалам проверки.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государственного контроля республики по договоренности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контроля  других  государств  может  передавать  друг  другу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 проверок или принимать на себя выполнение отдельных  заданий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проведению проверок и ревизий.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завершении  проверки  или  ревизии  составляется   акт,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которого  полную  ответственность  несет  подписавший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проверяющий или ревизор.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проверок  или  ревизий    доводятся    до    сведения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контролируемых предприятий, учреждений и организаций.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установления  во  время  осуществления   контроля    признаков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преступления,  органы  государственного    контроля    незамедлительно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передают соответствующие материалы в правоохранительные органы.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мерах, принятых по возмещению нанесенного ущерба или устранению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вскрытых в ходе осуществления контроля нарушений,доводится в 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до сведения Комитета государственного контроля.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Комитеты  государственного  контроля  в  соответствии  со  своими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функциями и в пределах своей компетенции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указывать должностным лицам на недостатки  в  их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предупреждать их, обязывать устранять вскрытые нарушения;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требовать  от  руководителей    предприятий,    учреждений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отменены распоряжений должностных лиц, нарушающих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предприятий, учреждений и организаций, приостанавливать  явно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незаконные распоряжения и действия должностных лиц в случае, если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нанесен ущерб интересам государства либо правам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делать денежные начеты на должностных лиц в размере нанесенного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государству ущерба, но не свыше трехмесячного среднего заработка;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отстранять как в процессе проверки,  так  и  по  ее  итогам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занимаемой должности лиц, находящихся  в  трудовых  правоотношениях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предприятием,  учреждением, организацией, объединением,    допустивших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грубые  нарушения   государственной    дисциплины,    социалистической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а также бюрократизм и волокиту,  причинивших  существенный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 интересам государства, организаций  и  граждан.  Увольнение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понижение в должности лица, отстраненного  Комитетом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от занимаемой должности, производится соответствующим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руководителем  по   основаниям,    предусмотренным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давать государственным налоговым  инспекциям  обязательные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постановления  на  взыскание  денежных  средств  в 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бюджета по выявленным финансовым нарушениям;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применять экономические  санкции,  предусмотренные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к предприятиям, организациям, учреждениям всех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при выявлении  в  ходе  проверок  нарушений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вносить  предложения  в  установленном  законом    порядке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деятельности кооперативов, малых  предприятий,  обществ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ограниченной  ответственностью и других коммерческих структур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несоблюдения  ими  уставных  требований,  грубых  нарушений  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бухгалтерского учета.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Постановления городских  и  районных  комитетов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могут  быть  обжалованы  в  десятидневный  срок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вынесения  в  Комитет  государственного    контроля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Республики:  соответствующему  прокурору,  а    также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вправе  отменять  постановления  городских   и  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 госконтроля,   принятые    с    нарушениями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Постановление Комитета государственного контроля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может быть обжаловано в 10-ти  дневный  срок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его вынесения в народный или Арбитражный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ненадлежащее  отношение  к  исполнению   своих  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и нарушение требований законов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работники государственного контроля несут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Противодействие работникам государственного контроля в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обязанностей, либо попытки оказать давление на них,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преследование их в связи с деятель ностью по  осуществлению  контроля,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за собой ответственность виновных в этом  лиц,  предусмотренную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Руководящие работники,  члены  комитетов  и  специалисты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  не  могут  быть  задержаны,    арестованы,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привлечены к административной  ответственности  без  согласия  на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Республики и  привлечены  к  уголовной  ответственности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на  это  Верховного  Совета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  государственного  контроля  освобождается   от  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пошлины в Верховный суд, Арбитражный суд, народный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подаче  исковых  заявлений,  связанных  с    защитой  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1887</Words>
  <Characters>15054</Characters>
  <CharactersWithSpaces>18429</CharactersWithSpaces>
  <Paragraphs>324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