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ЭКОНОМИЧЕСКОГО РАЗВИТИЯ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дополнения и изменений в Приказ Министерства экономического развития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13 апреля 2022 года № 360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и введении в действие ПОТ 008-22 «Правила по охране труда в сельском хозяйстве» (регистрационный № 11033 от 17 мая 2022 года) (САЗ 22-19)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сельского хозяйства и природных ресурсов,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юстиции,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РОНП «Общереспубликанское объединение работодателей – Союз промышленников аграриев и предпринимателей Приднестровья»,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Федерация Профсоюзов Приднестровья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апреля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12372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статьями 207, 213 Трудового кодекса Приднестровской Молдавской Республики, Постановлением Правительства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376 «Об утверждении Положения, структуры и предельной штатной численности Министерства экономического развития Приднестровской Молдавской Республики» (САЗ 18-1)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2017 года № 377 (САЗ 18-1)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июня 2018 года № 187 (САЗ 18-23)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2018 года № 201 (САЗ 18-25)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августа 2018 года № 269 (САЗ 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2018 года № 434 (САЗ 18-50)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 года № 145 (САЗ 19-16)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 года № 186 (САЗ 19-21)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 года № 405 (САЗ 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457 (САЗ 19-50)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декабря 2019 года № 459 (САЗ 20-1)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2020 года № 40 (САЗ 20-9)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2020 года № 231 (САЗ 20-28)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ноября 2020 года № 395 (САЗ 20-46)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2021 года № 9 (САЗ 21-3)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июля 2021 года № 255 (САЗ 21-30)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 года № 424 (САЗ 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января 2022 года № 19 (САЗ 22-3)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 года № 133 (САЗ 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 года № 210 (САЗ 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августа 2022 года № 300 (САЗ 22-32)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 года № 489 (САЗ 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июня 2023 года № 212 (САЗ 23-26)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 Внести в Приказ Министерства экономического развития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2022 года № 360</w:t>
        </w:r>
      </w:hyperlink>
      <w:r>
        <w:rPr>
          <w:rFonts w:ascii="times new roman;times" w:hAnsi="times new roman;times"/>
          <w:sz w:val="24"/>
        </w:rPr>
        <w:t xml:space="preserve"> «Об утверждении и введении в действие ПОТ 008-22 «Правила по охране труда в сельском хозяйстве» (регистрационный № 11033 от 17 мая 2022 года) (САЗ 22-19) следующие дополнение и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пункт 8 Приложения к Приказу (далее – ПОТ 008-22) после слов «уровня профессионального риска» дополнить словами «и (или) состояния условий труда на рабочих местах»;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части первой пункта 19 ПОТ 008-22 слова «(рекомендуемый образец приведен в Приложении к Правилам)» заменить словами «в соответствии с нормативным правовым актом исполнительного органа государственной власти, осуществляющего функции по выработке государственной политики и нормативному правовому регулированию в сфере охраны труда, определяющим порядок применения нарядов-допусков при производстве работ с повышенной опасностью»;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418 ПОТ 008-22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«418. Механизация и автоматизация производственных процессов при уходе за животными и птицей должны быть направлены на облегчение физического труда, уменьшение влияния вредных и опасных производственных факторов на работников»;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Приложение № 1 к ПОТ 008-22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по истечении 90 (девяноста) календарных дней со дня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 xml:space="preserve">Первый заместитель 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Председателя Правительства –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                    С. ОБОЛОНИК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27 марта 2024 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№ </w:t>
      </w:r>
      <w:r>
        <w:rPr>
          <w:rFonts w:ascii="times new roman;times" w:hAnsi="times new roman;times"/>
          <w:sz w:val="24"/>
        </w:rPr>
        <w:t>301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3%20%D0%B0%D0%BF%D1%80%D0%B5%D0%BB%D1%8F%202022%C2%A0%D0%B3%D0%BE%D0%B4%D0%B0%20%E2%84%96%C2%A0360" TargetMode="External"/><Relationship Id="rId6" Type="http://schemas.openxmlformats.org/officeDocument/2006/relationships/hyperlink" Target="documents/search/doc-link/?q=%D0%BE%D1%82%2028%20%D0%B4%D0%B5%D0%BA%D0%B0%D0%B1%D1%80%D1%8F%202017%C2%A0%D0%B3%D0%BE%D0%B4%D0%B0%20%E2%84%96%C2%A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D%D0%BA%D0%BE%D0%BD%D0%BE%D0%BC%D0%B8%D1%87%D0%B5%D1%81%D0%BA%D0%BE%D0%B3%D0%BE%20%D1%80%D0%B0%D0%B7%D0%B2%D0%B8%D1%82%D0%B8%D1%8F%20%D0%9F%D1%80%D0%B8%D0%B4%D0%BD%D0%B5%D1%81%D1%82%D1%80%D0%BE%D0%B2%D1%81%D0%BA%D0%BE%D0%B9%20%D0%9C%D0%BE%D0%BB%D0%B4%D0%B0%D0%B2%D1%81%D0%BA%D0%BE%D0%B9%20%D0%A0%D0%B5%D1%81%D0%BF%D1%83%D0%B1%D0%BB%D0%B8%D0%BA%D0%B8%C2%BB%20%28%D0%A1%D0%90%D0%97%C2%A018-1%29" TargetMode="External"/><Relationship Id="rId7" Type="http://schemas.openxmlformats.org/officeDocument/2006/relationships/hyperlink" Target="documents/search/doc-link/?q=%D0%BE%D1%82%2028%20%D0%B4%D0%B5%D0%BA%D0%B0%D0%B1%D1%80%D1%8F%202017%C2%A0%D0%B3%D0%BE%D0%B4%D0%B0%20%E2%84%96%C2%A0377%20%28%D0%A1%D0%90%D0%97%C2%A018-1%29" TargetMode="External"/><Relationship Id="rId8" Type="http://schemas.openxmlformats.org/officeDocument/2006/relationships/hyperlink" Target="documents/search/doc-link/?q=%D0%BE%D1%82%207%20%D0%B8%D1%8E%D0%BD%D1%8F%202018%C2%A0%D0%B3%D0%BE%D0%B4%D0%B0%20%E2%84%96%C2%A0187%20%28%D0%A1%D0%90%D0%97%C2%A018-23%29" TargetMode="External"/><Relationship Id="rId9" Type="http://schemas.openxmlformats.org/officeDocument/2006/relationships/hyperlink" Target="documents/search/doc-link/?q=%D0%BE%D1%82%2014%20%D0%B8%D1%8E%D0%BD%D1%8F%202018%C2%A0%D0%B3%D0%BE%D0%B4%D0%B0%20%E2%84%96%C2%A0201%20%28%D0%A1%D0%90%D0%97%C2%A018-25%29" TargetMode="External"/><Relationship Id="rId10" Type="http://schemas.openxmlformats.org/officeDocument/2006/relationships/hyperlink" Target="documents/search/doc-link/?q=%D0%BE%D1%82%206%20%D0%B0%D0%B2%D0%B3%D1%83%D1%81%D1%82%D0%B0%202018%C2%A0%D0%B3%D0%BE%D0%B4%D0%B0%20%E2%84%96%C2%A0269%20%28%D0%A1%D0%90%D0%97%C2%A018-32%29" TargetMode="External"/><Relationship Id="rId11" Type="http://schemas.openxmlformats.org/officeDocument/2006/relationships/hyperlink" Target="documents/search/doc-link/?q=%D0%BE%D1%82%2010%20%D0%B4%D0%B5%D0%BA%D0%B0%D0%B1%D1%80%D1%8F%202018%C2%A0%D0%B3%D0%BE%D0%B4%D0%B0%20%E2%84%96%C2%A0434%20%28%D0%A1%D0%90%D0%97%C2%A018-50%29" TargetMode="External"/><Relationship Id="rId12" Type="http://schemas.openxmlformats.org/officeDocument/2006/relationships/hyperlink" Target="documents/search/doc-link/?q=%D0%BE%D1%82%2026%20%D0%B0%D0%BF%D1%80%D0%B5%D0%BB%D1%8F%202019%C2%A0%D0%B3%D0%BE%D0%B4%D0%B0%20%E2%84%96%C2%A0145%20%28%D0%A1%D0%90%D0%97%C2%A019-16%29" TargetMode="External"/><Relationship Id="rId13" Type="http://schemas.openxmlformats.org/officeDocument/2006/relationships/hyperlink" Target="documents/search/doc-link/?q=%D0%BE%D1%82%2031%20%D0%BC%D0%B0%D1%8F%202019%C2%A0%D0%B3%D0%BE%D0%B4%D0%B0%20%E2%84%96%C2%A0186%20%28%D0%A1%D0%90%D0%97%C2%A019-21%29" TargetMode="External"/><Relationship Id="rId14" Type="http://schemas.openxmlformats.org/officeDocument/2006/relationships/hyperlink" Target="documents/search/doc-link/?q=%D0%BE%D1%82%2022%20%D0%BD%D0%BE%D1%8F%D0%B1%D1%80%D1%8F%202019%C2%A0%D0%B3%D0%BE%D0%B4%D0%B0%20%E2%84%96%C2%A0405%20%28%D0%A1%D0%90%D0%97%C2%A019-46%29" TargetMode="External"/><Relationship Id="rId15" Type="http://schemas.openxmlformats.org/officeDocument/2006/relationships/hyperlink" Target="documents/search/doc-link/?q=%D0%BE%D1%82%2026%20%D0%B4%D0%B5%D0%BA%D0%B0%D0%B1%D1%80%D1%8F%202019%C2%A0%D0%B3%D0%BE%D0%B4%D0%B0%20%E2%84%96%C2%A0457%20%28%D0%A1%D0%90%D0%97%C2%A019-50%29" TargetMode="External"/><Relationship Id="rId16" Type="http://schemas.openxmlformats.org/officeDocument/2006/relationships/hyperlink" Target="documents/search/doc-link/?q=%D0%BE%D1%82%2026%20%D0%B4%D0%B5%D0%BA%D0%B0%D0%B1%D1%80%D1%8F%202019%C2%A0%D0%B3%D0%BE%D0%B4%D0%B0%20%E2%84%96%C2%A0459%20%28%D0%A1%D0%90%D0%97%C2%A020-1%29" TargetMode="External"/><Relationship Id="rId17" Type="http://schemas.openxmlformats.org/officeDocument/2006/relationships/hyperlink" Target="documents/search/doc-link/?q=%D0%BE%D1%82%2025%20%D1%84%D0%B5%D0%B2%D1%80%D0%B0%D0%BB%D1%8F%202020%C2%A0%D0%B3%D0%BE%D0%B4%D0%B0%20%E2%84%96%C2%A040%20%28%D0%A1%D0%90%D0%97%C2%A020-9%29" TargetMode="External"/><Relationship Id="rId18" Type="http://schemas.openxmlformats.org/officeDocument/2006/relationships/hyperlink" Target="documents/search/doc-link/?q=%D0%BE%D1%82%206%20%D0%B8%D1%8E%D0%BB%D1%8F%202020%C2%A0%D0%B3%D0%BE%D0%B4%D0%B0%20%E2%84%96%C2%A0231%20%28%D0%A1%D0%90%D0%97%C2%A020-28%29" TargetMode="External"/><Relationship Id="rId19" Type="http://schemas.openxmlformats.org/officeDocument/2006/relationships/hyperlink" Target="documents/search/doc-link/?q=%D0%BE%D1%82%2010%20%D0%BD%D0%BE%D1%8F%D0%B1%D1%80%D1%8F%202020%C2%A0%D0%B3%D0%BE%D0%B4%D0%B0%20%E2%84%96%C2%A0395%20%28%D0%A1%D0%90%D0%97%C2%A020-46%29" TargetMode="External"/><Relationship Id="rId20" Type="http://schemas.openxmlformats.org/officeDocument/2006/relationships/hyperlink" Target="documents/search/doc-link/?q=%D0%BE%D1%82%2020%20%D1%8F%D0%BD%D0%B2%D0%B0%D1%80%D1%8F%202021%C2%A0%D0%B3%D0%BE%D0%B4%D0%B0%20%E2%84%96%C2%A09%20%28%D0%A1%D0%90%D0%97%C2%A021-3%29" TargetMode="External"/><Relationship Id="rId21" Type="http://schemas.openxmlformats.org/officeDocument/2006/relationships/hyperlink" Target="documents/search/doc-link/?q=%D0%BE%D1%82%2030%20%D0%B8%D1%8E%D0%BB%D1%8F%202021%C2%A0%D0%B3%D0%BE%D0%B4%D0%B0%20%E2%84%96%20255%20%28%D0%A1%D0%90%D0%97%C2%A021-30%29" TargetMode="External"/><Relationship Id="rId22" Type="http://schemas.openxmlformats.org/officeDocument/2006/relationships/hyperlink" Target="documents/search/doc-link/?q=%D0%BE%D1%82%2030%20%D0%B4%D0%B5%D0%BA%D0%B0%D0%B1%D1%80%D1%8F%202021%C2%A0%D0%B3%D0%BE%D0%B4%D0%B0%20%E2%84%96%C2%A0424%20%28%D0%A1%D0%90%D0%97%C2%A021-52%29" TargetMode="External"/><Relationship Id="rId23" Type="http://schemas.openxmlformats.org/officeDocument/2006/relationships/hyperlink" Target="documents/search/doc-link/?q=%D0%BE%D1%82%2024%20%D1%8F%D0%BD%D0%B2%D0%B0%D1%80%D1%8F%202022%C2%A0%D0%B3%D0%BE%D0%B4%D0%B0%20%E2%84%96%C2%A019%20%28%D0%A1%D0%90%D0%97%C2%A022-3%29" TargetMode="External"/><Relationship Id="rId24" Type="http://schemas.openxmlformats.org/officeDocument/2006/relationships/hyperlink" Target="documents/search/doc-link/?q=%D0%BE%D1%82%2014%20%D0%B0%D0%BF%D1%80%D0%B5%D0%BB%D1%8F%202022%C2%A0%D0%B3%D0%BE%D0%B4%D0%B0%20%E2%84%96%C2%A0133%20%28%D0%A1%D0%90%D0%97%C2%A022-14%29" TargetMode="External"/><Relationship Id="rId25" Type="http://schemas.openxmlformats.org/officeDocument/2006/relationships/hyperlink" Target="documents/search/doc-link/?q=%D0%BE%D1%82%209%20%D0%B8%D1%8E%D0%BD%D1%8F%202022%C2%A0%D0%B3%D0%BE%D0%B4%D0%B0%20%E2%84%96%C2%A0210%20%28%D0%A1%D0%90%D0%97%C2%A022-22%29" TargetMode="External"/><Relationship Id="rId26" Type="http://schemas.openxmlformats.org/officeDocument/2006/relationships/hyperlink" Target="documents/search/doc-link/?q=%D0%BE%D1%82%2016%20%D0%B0%D0%B2%D0%B3%D1%83%D1%81%D1%82%D0%B0%202022%C2%A0%D0%B3%D0%BE%D0%B4%D0%B0%20%E2%84%96%C2%A0300%20%28%D0%A1%D0%90%D0%97%C2%A022-32%29" TargetMode="External"/><Relationship Id="rId27" Type="http://schemas.openxmlformats.org/officeDocument/2006/relationships/hyperlink" Target="documents/search/doc-link/?q=%D0%BE%D1%82%2023%20%D0%B4%D0%B5%D0%BA%D0%B0%D0%B1%D1%80%D1%8F%202022%C2%A0%D0%B3%D0%BE%D0%B4%D0%B0%20%E2%84%96%C2%A0489%20%28%D0%A1%D0%90%D0%97%C2%A022-50%29" TargetMode="External"/><Relationship Id="rId28" Type="http://schemas.openxmlformats.org/officeDocument/2006/relationships/hyperlink" Target="documents/search/doc-link/?q=%D0%BE%D1%82%2022%20%D0%B8%D1%8E%D0%BD%D1%8F%202023%C2%A0%D0%B3%D0%BE%D0%B4%D0%B0%20%E2%84%96%C2%A0212%20%28%D0%A1%D0%90%D0%97%C2%A023-26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560</Words>
  <Characters>3263</Characters>
  <CharactersWithSpaces>3888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