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О ПЕРЕМЕНЕ ЮРИСДИКЦИИ МЕЖХОЗЯЙСТВЕННОГО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</w:t>
      </w:r>
      <w:r>
        <w:rPr/>
        <w:t>ПРЕДПРИЯТИЯ ПО ПОСТАВКАМ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"СТРОЙСНАБКОМПЛЕКТ"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29 мая 1992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139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92-6)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Руководствуясь  решением  II  и  III съездов народных депутатов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всех уровней Приднестровской Молдавской Республики, соответствующими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решениями Верховного Совета, Решением трудового коллектива, учитывая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длительное  бездействие  Межхозяйственного  предприятия по поставкам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"Стройснабкомплект" Слободзейского района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    находящегося     в     подчинении    Республиканской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кооперативно-государственной    Ассоциации   по   проектированию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строительству       объектов       агропромышленного       комплекса</w:t>
      </w:r>
    </w:p>
    <w:p>
      <w:pPr>
        <w:pStyle w:val="PreformattedText"/>
        <w:bidi w:val="0"/>
        <w:spacing w:before="0" w:after="0"/>
        <w:jc w:val="left"/>
        <w:rPr/>
      </w:pPr>
      <w:r>
        <w:rPr/>
        <w:t>"Молдагроконструкция"   при   Министерстве   сельского  хозяйства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продовольствия Республики Молдова, - ПОСТАНОВЛЯЮ: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Принять под юрисдикцию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Межхозяйственное предприятие по поставкам "Стройснабкомплект".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Подчинить   Межхозяйственное   предприятие   по  поставкам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"Стройснабкомплект"   Республиканскому  Управлению  строительства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архитектуры с основными и оборотными средствами.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 Начальнику  Республиканского  Управления  строительства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архитектуры   Приднестровской  Молдавской  Республики  переназначить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директора     Межхозяйственного     предприятия     по     поставкам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"Стройснабкомплект" в срок до 1 июля 1992 года.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Выписку  из  данного  Указа  направить  для  уведомления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соответствующий депортамент Республики Молдова.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Настоящий Указ вступает в силу со дня его подписания.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                                                                                                                                      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160</Words>
  <Characters>1361</Characters>
  <CharactersWithSpaces>2095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