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 НАГРАЖДЕНИИ ГРАМОТОЙ ПРЕЗИДЕНТА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ВОЛОДИНСКОГО М.Л.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28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149р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долголетний,  добросовестный  труд и в связи с 60-летием со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дня   рождения   наградить   Грамотой   Президента   Приднестровской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Молдавской   Республики   ВОЛОДИНСКОГО  Мишу  Львовича  -  помощника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директора шелкового объединения г.Бендеры.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                                        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</Words>
  <Characters>447</Characters>
  <CharactersWithSpaces>855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