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ОБ ОПЛАТЕ ТРУДА РАБОТНИКОВ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И СОЦИАЛЬНОГО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29 мая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усиления социальной защиты работников здравоохранения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обеспечения  Правительство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-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Ставки  заработной  платы  и должностные оклады медицинских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социальных  работников  учреждений  и  организаций 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ведомственной   подчиненности   установить   с  учетом  компенсации,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введенной  со  2.04.91  года  в  связи  с повышением розничных цен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коэффициентом   повышения   заработной  платы  и  окладов,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постановлению  Правительства Приднестровской Молдавской Республики N</w:t>
      </w:r>
    </w:p>
    <w:p>
      <w:pPr>
        <w:pStyle w:val="PreformattedText"/>
        <w:bidi w:val="0"/>
        <w:spacing w:before="0" w:after="0"/>
        <w:jc w:val="left"/>
        <w:rPr/>
      </w:pPr>
      <w:r>
        <w:rPr/>
        <w:t>12 от 21.02.1992 года, т.е. на 260 рублей.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Для   оплаты   труда   работников   сквозных  профессий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специальностей  учреждений здравоохранения и социального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применять    предложение    N   3 (табл.2,3,4,5)   к   постановлению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Приднестровской  Молдавской Республики N 15 от 21.02.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3.Производить   выплату  компенсаций  за  удорожание  продуктов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питания   в   размере  300  рублей  в  квартал  всем  медицинским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социальным работникам, за счет экономики по фонду заработной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Настоящее  постановление  ввести в действие с 1 января 1992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167</Words>
  <Characters>1182</Characters>
  <CharactersWithSpaces>1684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