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ОБ ОТМЕНЕ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hyperlink r:id="rId5">
        <w:r>
          <w:rPr>
            <w:color w:val="0563C1"/>
            <w:u w:val="single"/>
          </w:rPr>
          <w:t xml:space="preserve">ОТ 21 ЯНВАРЯ 1993 ГОДА N 6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30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принятием   Постановления   Верховного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Молдавской  Республики </w:t>
      </w:r>
      <w:hyperlink r:id="rId6">
        <w:r>
          <w:rPr>
            <w:color w:val="0563C1"/>
            <w:u w:val="single"/>
          </w:rPr>
          <w:t xml:space="preserve">от 9 декабря 1993 года N 418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  <w:t>"Об  утверждении  единой  тарифной  сетки  и  разрядов  оплаты труда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основных    категорий    работников   отраслей   бюджетной   сферы",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Считать  утратившим  силу  Указ 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7">
        <w:r>
          <w:rPr>
            <w:color w:val="0563C1"/>
            <w:u w:val="single"/>
          </w:rPr>
          <w:t xml:space="preserve">от  21  января  1993  года  N  6</w:t>
        </w:r>
      </w:hyperlink>
      <w:r>
        <w:rPr/>
        <w:t xml:space="preserve"> "О мерах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оплаты  труда  работников бюджетных организаций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со дня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Казакова М.М.,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21%20%D0%AF%D0%9D%D0%92%D0%90%D0%A0%D0%AF%201993%20%D0%93%D0%9E%D0%94%D0%90%20N%206" TargetMode="External"/><Relationship Id="rId6" Type="http://schemas.openxmlformats.org/officeDocument/2006/relationships/hyperlink" Target="documents/search/doc-link/?q=%D0%BE%D1%82%209%20%D0%B4%D0%B5%D0%BA%D0%B0%D0%B1%D1%80%D1%8F%201993%20%D0%B3%D0%BE%D0%B4%D0%B0%20N%20418" TargetMode="External"/><Relationship Id="rId7" Type="http://schemas.openxmlformats.org/officeDocument/2006/relationships/hyperlink" Target="documents/search/doc-link/?q=%D0%BE%D1%82%20%2021%20%20%D1%8F%D0%BD%D0%B2%D0%B0%D1%80%D1%8F%20%201993%20%20%D0%B3%D0%BE%D0%B4%D0%B0%20%20N%20%20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122</Words>
  <Characters>769</Characters>
  <CharactersWithSpaces>1229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