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>
          <w:b/>
        </w:rPr>
      </w:pPr>
      <w:r>
        <w:rPr>
          <w:b/>
        </w:rPr>
        <w:t>Указ Президента Приднестровской Молдавской Республики</w:t>
      </w:r>
    </w:p>
    <w:p>
      <w:pPr>
        <w:pStyle w:val="BodyTextoutside-table"/>
        <w:bidi w:val="0"/>
        <w:spacing w:before="0" w:after="283"/>
        <w:ind w:hanging="0" w:left="0" w:right="0"/>
        <w:jc w:val="center"/>
        <w:rPr/>
      </w:pPr>
      <w:r>
        <w:rPr/>
        <w:t>О формировании Пограничного отряда Министерства государственной безопасности ПМР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Во исполнении Указа Президента 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29 августа 1992 года № 234 «О создании Пограничного отряда Приднестровской Молдавской Республики»</w:t>
        </w:r>
      </w:hyperlink>
      <w:r>
        <w:rPr/>
        <w:t xml:space="preserve">, - постановляю: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1. Вывести из подчинения Министерства обороны ПМР Территориальный сводный отряд, воинские формирования Черноморского Казачьего войска с личным составом, призванным на военную службу Республиканским военным комиссариатом ПМР, со всей имеющейся материальной базой, вооружением и техникой. Создать на их базе Пограничный отряд МГБ ПМР, присвоить ему номер войсковой части – «4043».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2. Подчинить войсковую часть 4043 Министерству государственной безопасности ПМР.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3. И. о. министра МГБ ПМР полковнику Шевцову В. Г. создать комиссию по приему вышеуказанного подразделения.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4. Временно, до особого распоряжения, обязанности начальника Пограничного отряда МГБ ПМР возложить на и. о. министра МГБ ПМР полковника Шевцова В. Г.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5. Назначить первым заместителем начальника Пограничного отряда МГБ ПМР полковника Бондарчук В. Г., капитана Ширкова В. Л.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6. И. о. министра МГБ ПМР представить в месячный срок для утверждения Правительством Приднестровской Молдавской Республики структуру, смету расходов и другую необходимую документацию, связанную с организацией и функционированием Погранотряда МГБ ПМР.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 xml:space="preserve">7. Считать утратившим силу Указ Председателя Приднестровской Молдавской Республики </w:t>
      </w:r>
      <w:hyperlink r:id="rId6">
        <w:r>
          <w:rPr>
            <w:color w:val="0563C1"/>
            <w:u w:val="single"/>
          </w:rPr>
          <w:t xml:space="preserve">от 3 июня 1991 года № 18 «О создании Территориального сводного отряда ПМР»</w:t>
        </w:r>
      </w:hyperlink>
      <w:r>
        <w:rPr/>
        <w:t xml:space="preserve">.</w:t>
      </w:r>
    </w:p>
    <w:p>
      <w:pPr>
        <w:pStyle w:val="BodyTextoutside-table"/>
        <w:bidi w:val="0"/>
        <w:spacing w:before="0" w:after="283"/>
        <w:jc w:val="left"/>
        <w:outlineLvl w:val="1"/>
        <w:rPr/>
      </w:pPr>
      <w:r>
        <w:rPr/>
        <w:t>8. Настоящий Указ вступает в силу с момента его подписания.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b/>
        </w:rPr>
      </w:pPr>
      <w:r>
        <w:rPr>
          <w:b/>
        </w:rPr>
        <w:t>Президент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b/>
        </w:rPr>
        <w:t>Приднестровской</w:t>
      </w:r>
      <w:r>
        <w:rPr/>
        <w:t xml:space="preserve"> </w:t>
      </w:r>
      <w:r>
        <w:rPr>
          <w:b/>
        </w:rPr>
        <w:t>Молдавской</w:t>
      </w:r>
      <w:r>
        <w:rPr/>
        <w:t xml:space="preserve"> </w:t>
      </w:r>
      <w:r>
        <w:rPr>
          <w:b/>
        </w:rPr>
        <w:t>Республики</w:t>
      </w:r>
      <w:r>
        <w:rPr/>
        <w:t xml:space="preserve">    </w:t>
      </w:r>
      <w:r>
        <w:rPr>
          <w:b/>
        </w:rPr>
        <w:t>И.</w:t>
      </w:r>
      <w:r>
        <w:rPr/>
        <w:t xml:space="preserve"> </w:t>
      </w:r>
      <w:r>
        <w:rPr>
          <w:b/>
        </w:rPr>
        <w:t>Смирнов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г. Тирасполь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14 сентября 1992 г.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 xml:space="preserve">№ </w:t>
      </w:r>
      <w:r>
        <w:rPr/>
        <w:t>244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9%20%D0%B0%D0%B2%D0%B3%D1%83%D1%81%D1%82%D0%B0%201992%20%D0%B3%D0%BE%D0%B4%D0%B0%20%E2%84%96%20234%20%C2%AB%D0%9E%20%D1%81%D0%BE%D0%B7%D0%B4%D0%B0%D0%BD%D0%B8%D0%B8%20%D0%9F%D0%BE%D0%B3%D1%80%D0%B0%D0%BD%D0%B8%D1%87%D0%BD%D0%BE%D0%B3%D0%BE%20%D0%BE%D1%82%D1%80%D1%8F%D0%B4%D0%B0%20%D0%9F%D1%80%D0%B8%D0%B4%D0%BD%D0%B5%D1%81%D1%82%D1%80%D0%BE%D0%B2%D1%81%D0%BA%D0%BE%D0%B9%20%D0%9C%D0%BE%D0%BB%D0%B4%D0%B0%D0%B2%D1%81%D0%BA%D0%BE%D0%B9%20%D0%A0%D0%B5%D1%81%D0%BF%D1%83%D0%B1%D0%BB%D0%B8%D0%BA%D0%B8%C2%BB" TargetMode="External"/><Relationship Id="rId6" Type="http://schemas.openxmlformats.org/officeDocument/2006/relationships/hyperlink" Target="documents/search/doc-link/?q=%D0%BE%D1%82%203%20%D0%B8%D1%8E%D0%BD%D1%8F%201991%20%D0%B3%D0%BE%D0%B4%D0%B0%20%E2%84%96%2018%20%C2%AB%D0%9E%20%D1%81%D0%BE%D0%B7%D0%B4%D0%B0%D0%BD%D0%B8%D0%B8%20%D0%A2%D0%B5%D1%80%D1%80%D0%B8%D1%82%D0%BE%D1%80%D0%B8%D0%B0%D0%BB%D1%8C%D0%BD%D0%BE%D0%B3%D0%BE%20%D1%81%D0%B2%D0%BE%D0%B4%D0%BD%D0%BE%D0%B3%D0%BE%20%D0%BE%D1%82%D1%80%D1%8F%D0%B4%D0%B0%20%D0%9F%D0%9C%D0%A0%C2%BB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225</Words>
  <Characters>1504</Characters>
  <CharactersWithSpaces>1717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