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ВАА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О ВВЕДЕНИИ В ДЕЙСТВИЕ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"О РАЗГОСУДАРСТВЛЕНИИ И ПРИВАТИЗАЦИИ"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ВЕРХОВНЫЙ СОВЕТ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24 декабря 1991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СБОРНИК ДОКУМЕНТОВ, ПРИНЯТЫХ 18-25 СЕССИЯМИИ 1 СОЗЫВА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ПРЕЗИДИУМОМ ВЕРХОВНОГО СОВЕТА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В ОКТЯБРЕ-ДЕКАБРЕ 1991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Верховный  Совет    Приднестровской    Молдавской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Ввести в действие Закон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  разгосударствлении  и  приватизации"  с  момента  его  принятия.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Г.МАРАКУЦА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24 декабря 1991 года.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75</Words>
  <Characters>581</Characters>
  <CharactersWithSpaces>885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