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призыве военнообязанных на военные сборы в 2025 году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65 Конституции Приднестровской Молдавской Республики,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2000 года № 315-З «Об обороне» (СЗМР 00-3)</w:t>
        </w:r>
      </w:hyperlink>
      <w:r>
        <w:rPr>
          <w:rFonts w:ascii="times new roman;times" w:hAnsi="times new roman;times"/>
          <w:sz w:val="24"/>
        </w:rPr>
        <w:t xml:space="preserve">, статьей 53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мая 2000 года № 292-З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«О всеобщей воинской обязанности и военной службе» (СЗМР 00-2)</w:t>
        </w:r>
      </w:hyperlink>
      <w:r>
        <w:rPr>
          <w:rFonts w:ascii="times new roman;times" w:hAnsi="times new roman;times"/>
          <w:sz w:val="24"/>
        </w:rPr>
        <w:t xml:space="preserve">, в целях подготовки специалистов из числа военнообязанных, совершенствования боевой подготовки воинских частей Вооруженных сил Приднестровской Молдавской Республики, комплектования воинского контингента Приднестровской Молдавской Республики в составе Объединенных Миротворческих сил по прекращению вооруженного конфликта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в Приднестровском регионе,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Осуществить в 2025 году призыв военнообязанных граждан Приднестровской Молдавской Республики, пребывающих в запасе, на проверочные, учебные и специальные сборы в Вооруженные силы Приднестровской Молдавской Республики и воинский контингент Приднестровской Молдавской Республики в составе Объединенных Миротворческих сил по прекращению вооруженного конфликта в Приднестровском регионе в соответствии с планом сборовой подготовки, утвержденным министром обороны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2*.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Установить на 2025 год для воинского контингента Приднестровской Молдавской Республики в составе Объединенных Миротворческих сил по прекращению вооруженного конфликта в Приднестровском регионе лимит призыва военнообязанных на специальные сборы сроком до 3 (трех) месяцев в количестве 2060 (двух тысяч шестидесяти) человек, в том числе: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офицеров запаса – 52 (пятьдесят два);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сержантов и солдат запаса – 2008 (две тысячи восемь).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Указ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*– не для печати.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                                                         В.КРАСНОСЕЛЬСКИЙ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511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%20%D0%B8%D1%8E%D0%BB%D1%8F%202000%20%D0%B3%D0%BE%D0%B4%D0%B0%20%E2%84%96%20315-%D0%97%20%C2%AB%D0%9E%D0%B1%20%D0%BE%D0%B1%D0%BE%D1%80%D0%BE%D0%BD%D0%B5%C2%BB%20%28%D0%A1%D0%97%D0%9C%D0%A0%2000-3%29" TargetMode="External"/><Relationship Id="rId6" Type="http://schemas.openxmlformats.org/officeDocument/2006/relationships/hyperlink" Target="documents/search/doc-link/?q=%D0%BE%D1%82%205%20%D0%BC%D0%B0%D1%8F%202000%20%D0%B3%D0%BE%D0%B4%D0%B0%20%E2%84%96%20292-%D0%97%20%C2%AB%D0%9E%20%D0%B2%D1%81%D0%B5%D0%BE%D0%B1%D1%89%D0%B5%D0%B9%20%D0%B2%D0%BE%D0%B8%D0%BD%D1%81%D0%BA%D0%BE%D0%B9%20%D0%BE%D0%B1%D1%8F%D0%B7%D0%B0%D0%BD%D0%BD%D0%BE%D1%81%D1%82%D0%B8%20%D0%B8%20%D0%B2%D0%BE%D0%B5%D0%BD%D0%BD%D0%BE%D0%B9%20%D1%81%D0%BB%D1%83%D0%B6%D0%B1%D0%B5%C2%BB%20%28%D0%A1%D0%97%D0%9C%D0%A0%2000-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244</Words>
  <Characters>1620</Characters>
  <CharactersWithSpaces>1914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