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обязательном страховании гражданской ответственности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владельцев транспортных средств»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2017 года № 18-З-VI «Об обязательном страховании гражданской ответственности владельцев транспортных средств» (САЗ 17-4)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2017 года № 101-ЗИД-VI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2017 года 
№ 200-ЗИ-VI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2017 года № 241-ЗИД-VI (САЗ 17-31)</w:t>
        </w:r>
      </w:hyperlink>
      <w:r>
        <w:rPr>
          <w:rFonts w:ascii="times new roman;times" w:hAnsi="times new roman;times"/>
          <w:sz w:val="24"/>
        </w:rPr>
        <w:t xml:space="preserve"> с изменениями, внесенными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100-ЗИ-VI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398-ЗИ-VI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132-ЗИ-VI 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191-ЗИ-VI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361-ЗИД-VI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40-ЗИД-VI 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123-ЗИД-VI 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2021 года № 192-ЗИД-VII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325-ЗИ-VII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75-ЗИД-VII (САЗ 24-17)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4 статьи 12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Ответственность страховщика (действие страхования) начинается: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договору обязательного страхования автогражданской ответственности, заключенного на бумажном носителе, – с момента, указанного в страховом полисе ОСАГО;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 договору обязательного страхования автогражданской ответственности, заключенного в виде электронного документа, – с даты начала срока страхования, указанной в заявлении о заключении договора обязательного страхования гражданской ответственности владельцев транспортных средств в виде электронного документа, но не ранее 3 (трех) часов после получения оплаты страховой премии страховщиком.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Ответственность страховщика (действие страхования) прекращается </w:t>
      </w:r>
      <w:r>
        <w:rPr/>
        <w:br/>
      </w:r>
      <w:r>
        <w:rPr>
          <w:rFonts w:ascii="times new roman;times" w:hAnsi="times new roman;times"/>
          <w:sz w:val="24"/>
        </w:rPr>
        <w:t>в 24:00 последнего дня срока действия, предусмотренного страховым полисом ОСАГО, или датой прекращения либо досрочного прекращения действия договора обязательного страхования автогражданской ответственности».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2 статьи 17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Страховая премия уплачивается страхователем страховщику при заключении договора обязательного страхования наличными деньгами или в безналичном порядке, в том числе в случае заключения договора в виде электронного документа».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Пункт 1 статьи 42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Контроль за исполнением владельцами транспортных средств, зарегистрированных в Приднестровской Молдавской Республике, а равно транспортных средств, зарегистрированных в установленном порядке в пунктах регистрации транспортных средств на нейтральных регистрационных номерных знаках, а также транспортных средств, зарегистрированных в иностранных государствах, установленной настоящим Законом обязанности по страхованию (за исключением случая, предусмотренного пунктом 2 настоящей статьи) осуществляется органами внутренних дел Приднестровской Молдавской Республики при регистрации транспортного средства и осуществлении иных своих полномочий в области контроля за соблюдением правил дорожного движения, а также нормативных правовых актов в области обеспечения безопасности дорожного движения посредством использования автоматизированной информационной системы обязательного страхования».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Пункт 2 статьи 42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Водитель транспортного средства, зарегистрированного в иностранном государстве, заключивший договор обязательного страхования гражданской ответственности владельцев транспортных средств одним из способов, предусмотренных подпунктами б) и в) пункта 2 статьи 5 настоящего Закона, обязан иметь при себе соответствующий страховой полис (сертификат) и предъявлять его для проверки сотрудникам органов внутренних дел, уполномоченным на то в соответствии с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пункте 3 статьи 42 слова «зарегистрированных на территории иностранного государства» в соответствующих числах и падежах заменить словами «зарегистрированных в иностранных государствах» в соответствующих числах и падежах.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248-ЗИ-VII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2017%20%D0%B3%D0%BE%D0%B4%D0%B0%20%E2%84%96%2018-%D0%97-VI%20%C2%AB%D0%9E%D0%B1%20%D0%BE%D0%B1%D1%8F%D0%B7%D0%B0%D1%82%D0%B5%D0%BB%D1%8C%D0%BD%D0%BE%D0%BC%20%D1%81%D1%82%D1%80%D0%B0%D1%85%D0%BE%D0%B2%D0%B0%D0%BD%D0%B8%D0%B8%20%D0%B3%D1%80%D0%B0%D0%B6%D0%B4%D0%B0%D0%BD%D1%81%D0%BA%D0%BE%D0%B9%20%D0%BE%D1%82%D0%B2%D0%B5%D1%82%D1%81%D1%82%D0%B2%D0%B5%D0%BD%D0%BD%D0%BE%D1%81%D1%82%D0%B8%20%D0%B2%D0%BB%D0%B0%D0%B4%D0%B5%D0%BB%D1%8C%D1%86%D0%B5%D0%B2%20%D1%82%D1%80%D0%B0%D0%BD%D1%81%D0%BF%D0%BE%D1%80%D1%82%D0%BD%D1%8B%D1%85%20%D1%81%D1%80%D0%B5%D0%B4%D1%81%D1%82%D0%B2%C2%BB%20%28%D0%A1%D0%90%D0%97%2017-4%29" TargetMode="External"/><Relationship Id="rId6" Type="http://schemas.openxmlformats.org/officeDocument/2006/relationships/hyperlink" Target="documents/search/doc-link/?q=%D0%BE%D1%82%2029%20%D0%BC%D0%B0%D1%80%D1%82%D0%B0%202017%20%D0%B3%D0%BE%D0%B4%D0%B0%20%E2%84%96%2068-%D0%97%D0%98%D0%94-VI%20%28%D0%A1%D0%90%D0%97%2017-14%29" TargetMode="External"/><Relationship Id="rId7" Type="http://schemas.openxmlformats.org/officeDocument/2006/relationships/hyperlink" Target="documents/search/doc-link/?q=%D0%BE%D1%82%206%20%D0%BC%D0%B0%D1%8F%202017%20%D0%B3%D0%BE%D0%B4%D0%B0%20%E2%84%96%20101-%D0%97%D0%98%D0%94-VI%20%28%D0%A1%D0%90%D0%97%2017-19%29" TargetMode="External"/><Relationship Id="rId8" Type="http://schemas.openxmlformats.org/officeDocument/2006/relationships/hyperlink" Target="documents/search/doc-link/?q=%D0%BE%D1%82%2030%20%D0%B8%D1%8E%D0%BD%D1%8F%202017%20%D0%B3%D0%BE%D0%B4%D0%B0%20%0A%E2%84%96%20200-%D0%97%D0%98-VI%20%28%D0%A1%D0%90%D0%97%2017-27%29" TargetMode="External"/><Relationship Id="rId9" Type="http://schemas.openxmlformats.org/officeDocument/2006/relationships/hyperlink" Target="documents/search/doc-link/?q=%D0%BE%D1%82%2026%20%D0%B8%D1%8E%D0%BB%D1%8F%202017%20%D0%B3%D0%BE%D0%B4%D0%B0%20%E2%84%96%20241-%D0%97%D0%98%D0%94-VI%20%28%D0%A1%D0%90%D0%97%2017-31%29" TargetMode="External"/><Relationship Id="rId10" Type="http://schemas.openxmlformats.org/officeDocument/2006/relationships/hyperlink" Target="documents/search/doc-link/?q=%D0%BE%D1%82%2018%20%D0%B0%D0%BF%D1%80%D0%B5%D0%BB%D1%8F%202018%20%D0%B3%D0%BE%D0%B4%D0%B0%20%E2%84%96%20100-%D0%97%D0%98-VI%20%28%D0%A1%D0%90%D0%97%2018-16%29" TargetMode="External"/><Relationship Id="rId11" Type="http://schemas.openxmlformats.org/officeDocument/2006/relationships/hyperlink" Target="documents/search/doc-link/?q=%D0%BE%D1%82%2029%20%D0%B4%D0%B5%D0%BA%D0%B0%D0%B1%D1%80%D1%8F%202017%20%D0%B3%D0%BE%D0%B4%D0%B0%20%E2%84%96%20398-%D0%97%D0%98-VI%20%28%D0%A1%D0%90%D0%97%2018-1%2C1%29" TargetMode="External"/><Relationship Id="rId12" Type="http://schemas.openxmlformats.org/officeDocument/2006/relationships/hyperlink" Target="documents/search/doc-link/?q=%D0%BE%D1%82%208%20%D0%BC%D0%B0%D1%8F%202018%20%D0%B3%D0%BE%D0%B4%D0%B0%20%E2%84%96%20132-%D0%97%D0%98-VI%C2%A0%28%D0%A1%D0%90%D0%97%2018-19%29" TargetMode="External"/><Relationship Id="rId13" Type="http://schemas.openxmlformats.org/officeDocument/2006/relationships/hyperlink" Target="documents/search/doc-link/?q=%D0%BE%D1%82%2029%20%D0%B8%D1%8E%D0%BD%D1%8F%202018%20%D0%B3%D0%BE%D0%B4%D0%B0%20%E2%84%96%20191-%D0%97%D0%98-VI%20%28%D0%A1%D0%90%D0%97%2018-26%29" TargetMode="External"/><Relationship Id="rId14" Type="http://schemas.openxmlformats.org/officeDocument/2006/relationships/hyperlink" Target="documents/search/doc-link/?q=%D0%BE%D1%82%2029%20%D0%B4%D0%B5%D0%BA%D0%B0%D0%B1%D1%80%D1%8F%202018%20%D0%B3%D0%BE%D0%B4%D0%B0%20%E2%84%96%20361-%D0%97%D0%98%D0%94-VI%20%28%D0%A1%D0%90%D0%97%2018-52%2C1%29" TargetMode="External"/><Relationship Id="rId15" Type="http://schemas.openxmlformats.org/officeDocument/2006/relationships/hyperlink" Target="documents/search/doc-link/?q=%D0%BE%D1%82%2029%20%D0%BC%D0%B0%D1%80%D1%82%D0%B0%202019%20%D0%B3%D0%BE%D0%B4%D0%B0%20%E2%84%96%2040-%D0%97%D0%98%D0%94-VI%20%28%D0%A1%D0%90%D0%97%2019-12%29" TargetMode="External"/><Relationship Id="rId16" Type="http://schemas.openxmlformats.org/officeDocument/2006/relationships/hyperlink" Target="documents/search/doc-link/?q=%D0%BE%D1%82%2028%20%D0%B8%D1%8E%D0%BD%D1%8F%202019%20%D0%B3%D0%BE%D0%B4%D0%B0%20%E2%84%96%20123-%D0%97%D0%98%D0%94-VI%20%28%D0%A1%D0%90%D0%97%2019-24%29" TargetMode="External"/><Relationship Id="rId17" Type="http://schemas.openxmlformats.org/officeDocument/2006/relationships/hyperlink" Target="documents/search/doc-link/?q=%D0%BE%D1%82%2026%20%D0%B8%D1%8E%D0%BB%D1%8F%C2%A02021%20%D0%B3%D0%BE%D0%B4%D0%B0%20%E2%84%96%20192-%D0%97%D0%98%D0%94-VII%20%28%D0%A1%D0%90%D0%97%2021-30%29" TargetMode="External"/><Relationship Id="rId18" Type="http://schemas.openxmlformats.org/officeDocument/2006/relationships/hyperlink" Target="documents/search/doc-link/?q=%D0%BE%D1%82%209%20%D0%B4%D0%B5%D0%BA%D0%B0%D0%B1%D1%80%D1%8F%202021%20%D0%B3%D0%BE%D0%B4%D0%B0%20%E2%84%96%20325-%D0%97%D0%98-VII%20%28%D0%A1%D0%90%D0%97%2021-49%29" TargetMode="External"/><Relationship Id="rId19" Type="http://schemas.openxmlformats.org/officeDocument/2006/relationships/hyperlink" Target="documents/search/doc-link/?q=%D0%BE%D1%82%2019%20%D0%B0%D0%BF%D1%80%D0%B5%D0%BB%D1%8F%202024%20%D0%B3%D0%BE%D0%B4%D0%B0%20%E2%84%96%2075-%D0%97%D0%98%D0%94-VII%20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569</Words>
  <Characters>3929</Characters>
  <CharactersWithSpaces>4524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