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ИЗМЕНЕНИЯХ В СИСТЕМЕ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ОСУЖДЕННЫХ И ЛИЦ, СОДЕРЖАЩИХСЯ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ЛЕЧЕБНО-ТРУДОВЫХ ПРОФИЛАКТИЧЕСКИХ УВД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восствновления социальной справедливости в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спецконтингента,  содержащегося в исправительно-трудовых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лечебно-трудовых  профилактоиях  УМВ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 что  начисление  заработной  платы осужденным,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отбывающим  наказание в местах лишения свободы и лицам, содержащимся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лечебно-трудовых   профилакториях   Управления 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осуществляется по дейсвующим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соответствующих  отраслях  народного хозяйства тарифным ставкам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Удержания  из  заработка  производятся  в соответствии со стоимостью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предоставленного  указанным  лицам  питания  и  вещевого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Распространить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действия распространения СМ СССР </w:t>
      </w:r>
      <w:hyperlink r:id="rId5">
        <w:r>
          <w:rPr>
            <w:color w:val="0563C1"/>
            <w:u w:val="single"/>
          </w:rPr>
          <w:t xml:space="preserve">от 5 декабря 1990 года N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2042-р</w:t>
        </w:r>
      </w:hyperlink>
      <w:r>
        <w:rPr/>
        <w:t xml:space="preserve">   о   начислениях  на  заработную  плату  осужденных  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 в  лечебно-трудовых  профилакториях  и  используемых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  на   строительстве,  в  размере  45  %,  а  на  работах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и других отраслях - 50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Разрешить   начальнику   УВД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создать  централизованный  фонд  для оказания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 отдельным  предприятиям  исправительно-трудовой  системы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общереспубликанских  мероприятий за счет привлечения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  предприятий    исправительно-трудовых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профилакториев (не более 10 % плановой прибыли).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Предоставить  с  1.02.1992 года предприятиям и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и  ведомств,  использующих  труд  осужденных, налоговые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 1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4%D0%B5%D0%BA%D0%B0%D0%B1%D1%80%D1%8F%201990%20%D0%B3%D0%BE%D0%B4%D0%B0%20N%202042-%D1%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226</Words>
  <Characters>1677</Characters>
  <CharactersWithSpaces>2277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