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СОЗДАНИИ РЕСПУБЛИКАНСКОЙ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 РЕАБИЛИТАЦИИ ЖЕРТВ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ПОЛИТИЧЕСКИХ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выполнения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"О   реабилитации   жертв   политических   репрессий",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Правительственную комиссию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БУЛЫЧЕВ А.П.      - Председатель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Председатель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по труду и социальному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БАРБУНОВ А.В.     - Заместитель Председателя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Первый заместитель Министра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БАБЮК А.А.        - Секретарь комисcии,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Зав.отделом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Госкомтруда и соцобеспечения;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ПОВОД Т.М.        - бухгалтер Министерства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финансов, член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ЖУК    В.П.       - Начальник отдела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член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Поручить   комиссии   в   двухнедельный  срок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 акты по исполнению Закона и представить на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до 30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Положение  "О  комиссиях  по восстановлению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реабилитированных жертв политических репрессий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5-21-04,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                              </w:t>
      </w:r>
      <w:r>
        <w:rPr/>
        <w:t>ГП ГВЦ.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152</Words>
  <Characters>1091</Characters>
  <CharactersWithSpaces>1862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