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ПОЛОЖЕНИЯ ПО ПРИМЕНЕНИЮ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КОНТРОЛЬНО - КАССОВЫХ МАШИН ПРИ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ДЕНЕЖНЫХ РАСЧЕТОВ С НАСЕЛЕНИЕМ И ПЕРЕЧНЯ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ПРЕДПРИЯТИЙ, ОРГАНИЗАЦИЙ И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ИМЕЮЩИХ ПРАВО ОСУЩЕСТВЛЯТЬ ДЕНЕЖНЫЕ РАСЧЕТЫ,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 КОНТРОЛЬНО - КАССОВЫХ АППАРАТОВ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12  января  1994 года N 9</w:t>
        </w:r>
      </w:hyperlink>
      <w:r>
        <w:rPr/>
        <w:t xml:space="preserve"> "О применении контрольно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кассовых  аппаратов  (машин)  при  осуществлении денежных расчетов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населением"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Положение  по  применению контрольно - кассовых машин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денежных расчетов с населением 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Перечень  отдельных  категорий предприятий,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независимо  от форм собственности, которые в силу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специфики   деятельности  либо  особенностей  местонахождения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денежные   расчеты   с   населением   без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контрольно-кассовых машин (приложение N 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Перечень  предприятий  государственной,  потребительской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торговли,   которые   в  силу  своей  специфики,  деятельности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 местонахождения  могут осуществлять денежные расчеты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  без  применения  контрольно - кассовых машин (приложение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N3);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внести в Постановление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6">
        <w:r>
          <w:rPr>
            <w:color w:val="0563C1"/>
            <w:u w:val="single"/>
          </w:rPr>
          <w:t xml:space="preserve">от  9  декабря  1993  года N 419</w:t>
        </w:r>
      </w:hyperlink>
      <w:r>
        <w:rPr/>
        <w:t xml:space="preserve"> "О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единице  Приднестровской  Молдавской  Республики  и  мерах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рынка":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изменения, вытекающие из настоящего Постановления;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перенести срок введения п. 7 на 1 июля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29.04.1994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 применению контрольно - кассовых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 осуществлении денежных расчетов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населением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Прием   наличных   денег   предприятиями,  учреждениями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(включая киоски, ларьки, палатки и другую стационарную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сеть) всех форм собственности, осуществляющими торговую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оказывающими  платные  услуги  населению  (в дальнейшем именуются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предприятия),  производится  с обязательным применением контрольно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кассовых машин.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Получение  от  населения  наличных  денег  без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  -  кассовых  машин  допускается  в  отдельных категориях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 согласно    перечню,   утвержденному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Выдаваемые предприятиями счета, квитанции и другие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освобождают  эти предприятия от применения контрольно -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 при приеме наличных денег от населения за исключения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2 настоящего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Предприятия, осуществляющие расчеты с населением при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  - кассовых машин, должны в обязательном порядке выдавать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покупателю  (заказчику)  чек,  подтверждающий прием от него наличных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Чеки погашаются одновременно с выдачей товара или квитанции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выполненные работы  или  услуги  с помощью штампов или надрыва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местах.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кассовых  чеках должны применяться условные шифры, штампы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номеров  контрольно - кассовых машин, дат приема наличных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 и полученных сумм.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случае необходимости доставки покупателю крупногабаритных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предварительная  оплата  указанных  товаров  и  услуг по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доставке производится с применением контрольно - кассовых машин.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При   работе  на  всех контрольно  -  кассовых  машинах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порядке применяется контрольная лента.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Контрольная   лента,   копии   чеков   и   других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 суммы  принятых  наличных денег, должны храниться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  в  упакованном  виде в течении 15 дней после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последней инвентаризации и проверки товарного отчета.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Товарные   отчеты   и   приложенные  к  ним  документы  строгой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хранятся предприятием не менее трех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хранение  перечисленных  в  абзаце  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пункта  документов  в  течении установленных в указанном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абзаце сроков несут руководители предприятий или другие работники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указанию руководителей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Оформление кассовых операций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  ведения  кассовых  операций  в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комиссионных  магазинах  по  продаже непродовольственных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 на  полученные  от  комитента  деньги за хранение вещей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их возврата) кассир ежедневно составляет приходную ведомость.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конце дня суммы,  указанные в ведомости, подсчитываются, ведомость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 руководителем  магазина,  кассиром,  бухгалтером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общую  сумму  выписывается  один  приходный  ордер, который вместе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ведомостью  прилагается  к кассовому отчету и сдается в бухгалтерию.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Бланки этих ведомостей являются бланками строгой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комитенту наличных денег за проданную вещь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расписку на комитентской карточке.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Порядок  приема  наличных  денег от населения,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к  контрольно  -  кассовым  машинам,  основные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контрольно   -кассовых  машин,  требования  к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кассира,   обязанности  обслуживающих  организаций  и  механиков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ремонту  и  техническому  обслуживанию  контрольно  - кассовых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типовыми  правилами эксплуатации контрольно -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Порядок регистрации контрольно - кассовых машин в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разрабатывается  и  утверждается  Министерством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29.04.1994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отдельных категорий предприятий,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 учреждений, независимо от форм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которые в силу специфики своей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либо особенностей местонахождения могут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денежные расчеты с населением без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контрольно - кассовых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Предприятия, организации и учреждения в части оказания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 с выдачей квитанций,  путевок,  билетов,  талонов, 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почтовой оплаты или других приравненных к чекам  документов  строгой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по  формам,  утвержденным  Министерством  экономики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Предприятия, организации, учреждения в части осуществления: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мелкорозничной  торговли с ручных тележек, из цестерн, бочек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  продаже пива, кваса, молока, керосина, масла растительного),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лотков, из корзин, в развал овощами и бахчевыми культурами;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торговли   сельскохозяйственной  продукцией  на  колхозных,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и других приравненных к ним рынкам;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продажи газет и журналов;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торговли  в  киосках  мороженым, безалкогольными напитками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разлив, табачными изделиями.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Выездные   бригады   предприятий   бытового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  производстве     мелкого     ремонта    вне    стационарного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29.04.1994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предприятий государственной, потребительской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торговли, которые в силу своей специфики,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деятельности либо особенностей местонахождения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могу осуществлять денежные расчеты с населением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без применения контрольно - кассовых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продовольственных  магазинах и специализированных отделах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  хлебобулочных  изделий,  молочных  и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кафетериях   и   кулинарных   отделах  продовольственных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непродовольственных магазинов;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стационарных и передвижных пунктах по скупке стеклотары;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продовольственных магазинах по приемке молочной стеклотары;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выездной торговле;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предприятиях  общественного питания III наценочной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(школьные столовые, столовые при профучилищах и другие);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розничных торговых предприятиях потребительской кооперации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  рабочее место, расположенных в сельской местности и отдаленных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центральных усадьб (колхоза, совхоза).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2%20%20%D1%8F%D0%BD%D0%B2%D0%B0%D1%80%D1%8F%20%201994%20%D0%B3%D0%BE%D0%B4%D0%B0%20N%209" TargetMode="External"/><Relationship Id="rId6" Type="http://schemas.openxmlformats.org/officeDocument/2006/relationships/hyperlink" Target="documents/search/doc-link/?q=%D0%BE%D1%82%20%209%20%20%D0%B4%D0%B5%D0%BA%D0%B0%D0%B1%D1%80%D1%8F%20%201993%20%20%D0%B3%D0%BE%D0%B4%D0%B0%20N%204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983</Words>
  <Characters>6947</Characters>
  <CharactersWithSpaces>9627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