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ТРУДОВЫХ КНИЖКАХ РАБОЧИХ И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 обеспечения  предприятий,  организаций  и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трудовыми    книжками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 и   утвердить  образец  трудовой  книжки  для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20  февраля  1993  года  разместить  заказ 100 тысяч экземпляров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книжек на Бендерской фабрике офсетной печати.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месячный   срок   по   согласованию   с   Федерацией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разработать и утвердить Инструкцию "О порядке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книжек  на  предприятиях,  в учреждениях и организациях"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дать   разъяснения   по   вопросам,  связанным  с  применением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 и  финансов  выделить  из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средства для изготовления трудовых книжек.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Обязанности  по  реализации  трудовых  книжек 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Комитет  по  труду  и  социальному  обеспечению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доходов от их реализации в республиканский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Разрешить,  в  порядке  исключения, всем работодателям,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у граждан трудовых книжек временно и до их изготовления,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прием на работу на основании справки с последнего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Распоряжения Правительства о трудовых книжках N 184-рп от 4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августа  1992  года,  N  130-рп  от  4  сентября  1992  года считать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утратившими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222</Words>
  <Characters>1480</Characters>
  <CharactersWithSpaces>2032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