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ПЕНСИЯХ НА ЛЬГОТНЫХ УСЛОВИЯХ ПО СТАРОСТИ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(ПО ВОЗРАСТУ) И ЗА ВЫСЛУГУ ЛЕТ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12 августа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239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 исполнение  Постановления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N  145  от 21 января 1992 года "О введении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действие  Закона Приднестровской Молдавской Республики "О пенсионном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обеспечении   граждан   в  Приднестровской  Молдавской  Республике",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Установить,  что  при  назначении  пенсий 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 Приднестровской   Молдавской   Республики   "О  пенсионном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обеспечении    граждан    Приднестровской   Молдавской  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 на  территории  Приднестровской 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утвержденные  постановлением  Кабинета  Министров  СССР </w:t>
      </w:r>
      <w:hyperlink r:id="rId5">
        <w:r>
          <w:rPr>
            <w:color w:val="0563C1"/>
            <w:u w:val="single"/>
          </w:rPr>
          <w:t xml:space="preserve">от 26 января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1991 года N 10</w:t>
        </w:r>
      </w:hyperlink>
      <w:r>
        <w:rPr/>
        <w:t xml:space="preserve"> "Об утверждении Списков производств, работ профессий,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должностей  и  показателей,  дающих  право  на  льготное  пенсионное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   "С    дополнениями    и    изменениями,    внесенными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постановоениями  Кабинета Министров СССР </w:t>
      </w:r>
      <w:hyperlink r:id="rId6">
        <w:r>
          <w:rPr>
            <w:color w:val="0563C1"/>
            <w:u w:val="single"/>
          </w:rPr>
          <w:t xml:space="preserve">от 23 июля 1991 года N 497</w:t>
        </w:r>
      </w:hyperlink>
      <w:r>
        <w:rPr/>
        <w:t xml:space="preserve">,</w:t>
      </w:r>
    </w:p>
    <w:p>
      <w:pPr>
        <w:pStyle w:val="PreformattedText"/>
        <w:bidi w:val="0"/>
        <w:spacing w:before="0" w:after="0"/>
        <w:jc w:val="left"/>
        <w:rPr/>
      </w:pPr>
      <w:hyperlink r:id="rId7">
        <w:r>
          <w:rPr>
            <w:color w:val="0563C1"/>
            <w:u w:val="single"/>
          </w:rPr>
          <w:t xml:space="preserve">от 9 августа 1991 года N 591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Список   N   1   производств,   работ,  профессий, должностей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показателей  на  подземных  работах,  на  работах с особо вредными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  тяжелыми  условиями  труда, занятость в которых дает право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пенсию по возрасту  (по старости) на льготных условиях: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Список   N   2  производств,  работ,  профессий,  должностей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показателей  с  вредными  и  тяжелыми  условиями  труда, занятость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дает  право на пенсию по возрасту (по старости) на льготных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Утвердить   дополнения  и  изменения  к  списку  N  1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приложения N 1 (прилагается).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Утверденные  списки  с  прилагаемыми дополнениями и изменениями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вводятся в действие с 1 января 1992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Предоставить  право  Государственному  Комитету  по труду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социальному   обеспечению 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Министерству  здравоохранения 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согласованию  с Пенсионном фондом и с участием профсоюзов давать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разъяснения   о   порядке  применения  списков  производств, 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профессий,  должностей  и  показателей,  дающих  право  на  льготное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пенсионное  обеспечение,  списков  работ,  профессий  и  должностей,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дающих  право  на  пенсию  за  выслугу  лет;  исчисления  выслуги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 пенсий.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Руководителям   предприятий   (объединений), 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обеспечить  своевременную подготовку к введению в действие Списков N</w:t>
      </w:r>
    </w:p>
    <w:p>
      <w:pPr>
        <w:pStyle w:val="PreformattedText"/>
        <w:bidi w:val="0"/>
        <w:spacing w:before="0" w:after="0"/>
        <w:jc w:val="left"/>
        <w:rPr/>
      </w:pPr>
      <w:r>
        <w:rPr/>
        <w:t>1 и N 2. Провести аттестацию рабочих мест и принять необходимые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улучшению условий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Определить   с   участием  профсоюзов  перечень  рабочих  мест,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наименование   профессий   и   должностей,   работникам   которых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указанными Списками установлено льготное пенсионное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и ознакомление с ними трудящихся.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hyperlink r:id="rId8">
        <w:r>
          <w:rPr>
            <w:color w:val="0563C1"/>
            <w:u w:val="single"/>
          </w:rPr>
          <w:t xml:space="preserve">от 12 августа 1993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8">
        <w:r>
          <w:rPr>
            <w:color w:val="0563C1"/>
            <w:u w:val="single"/>
          </w:rPr>
          <w:t xml:space="preserve">N 239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список  N  1  производств,  работ,  профессий,  должностей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показателей  на  подземных  работах,  на  работах с особо вредными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  тяжелыми  условиями  труда, занятость в которых дает право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пенсию  по возрасту (по старости) на льготных условиях, утвержденный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Постановлением Кабинета Министров СССР от 26 января 1991 г. N 10.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  подраздел  3  раздела  XXI "Транспорт" внести дополнения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"120300-11217 Бортпроводники".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разделе  XXIII  "Общие профессии" позицию 12100000-11465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"Водолазы  и другие работники, занятые работой под водой, в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  в   условиях   повышенного  атмосферного  давления, не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275 часов в год (25 часов в месяц)".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1%8F%D0%BD%D0%B2%D0%B0%D1%80%D1%8F%201991%20%D0%B3%D0%BE%D0%B4%D0%B0%20N%2010" TargetMode="External"/><Relationship Id="rId6" Type="http://schemas.openxmlformats.org/officeDocument/2006/relationships/hyperlink" Target="documents/search/doc-link/?q=%D0%BE%D1%82%2023%20%D0%B8%D1%8E%D0%BB%D1%8F%201991%20%D0%B3%D0%BE%D0%B4%D0%B0%20N%20497" TargetMode="External"/><Relationship Id="rId7" Type="http://schemas.openxmlformats.org/officeDocument/2006/relationships/hyperlink" Target="documents/search/doc-link/?q=%D0%BE%D1%82%209%20%D0%B0%D0%B2%D0%B3%D1%83%D1%81%D1%82%D0%B0%201991%20%D0%B3%D0%BE%D0%B4%D0%B0%20N%20591" TargetMode="External"/><Relationship Id="rId8" Type="http://schemas.openxmlformats.org/officeDocument/2006/relationships/hyperlink" Target="documents/search/doc-link/?q=%D0%BE%D1%82%2012%20%D0%B0%D0%B2%D0%B3%D1%83%D1%81%D1%82%D0%B0%201993%20%D0%B3%D0%BE%D0%B4%D0%B0%20N%2023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466</Words>
  <Characters>3029</Characters>
  <CharactersWithSpaces>3963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