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утверждении государственной целевой программы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«Сохранение недвижимых объектов культурного наследия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требующих неотложного ремонта»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2019–2024 годы»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2019 года № 165-З-VI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«Сохранение недвижимых объектов культурного наследия Приднестровской Молдавской Республики, требующих неотложного ремонта» на 2019–2021 годы» (САЗ 19-29)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2020 года № 2-ЗИ-VI (САЗ 20-2)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56-ЗИД-VI (САЗ 20-13)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63-ЗИ-VI (САЗ 20-16)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166-ЗИД-VI (САЗ 20-42)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223-ЗИ-VII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1-ЗИ-VII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297-ЗИ-VII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394-ЗИ-VII (САЗ 23-1)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Строки 8, 9 таблицы Приложения № 1 к государственной целевой программе «Сохранение недвижимых объектов культурного наследия Приднестровской Молдавской Республики, требующих неотложного ремонта» на 2019–2024 годы»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7"/>
        <w:gridCol w:w="2217"/>
        <w:gridCol w:w="1478"/>
        <w:gridCol w:w="831"/>
        <w:gridCol w:w="1122"/>
        <w:gridCol w:w="2071"/>
        <w:gridCol w:w="2069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  <w:sz w:val="14"/>
              </w:rPr>
              <w:t xml:space="preserve">Восстановление конструкций крыши и кровли здания бывшей дачи врача Флеммера, в котором в </w:t>
            </w:r>
            <w:r>
              <w:rPr/>
              <w:br/>
            </w:r>
            <w:r>
              <w:rPr>
                <w:rFonts w:ascii="times new roman;times" w:hAnsi="times new roman;times"/>
                <w:sz w:val="14"/>
              </w:rPr>
              <w:t>1919 году состоялась 2-я Бендерская подпольная партийная конференция, принявшая решение о проведении Бендерского вооруженного восстания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Улица Павлика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Морозова,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812,0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Республиканский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Государственная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города Бендеры</w:t>
            </w:r>
          </w:p>
        </w:tc>
      </w:tr>
      <w:tr>
        <w:trPr/>
        <w:tc>
          <w:tcPr>
            <w:tcW w:w="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150,0</w:t>
            </w:r>
          </w:p>
        </w:tc>
        <w:tc>
          <w:tcPr>
            <w:tcW w:w="20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Реставрация объекта «здание железнодорожного вокзала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«Бендеры-1»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Улица Академика Федорова, 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1 157,563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Республиканский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бюджет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Государственная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города Бендеры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       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244-ЗИ-VII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0%D0%B2%D0%B3%D1%83%D1%81%D1%82%D0%B0%202019%20%D0%B3%D0%BE%D0%B4%D0%B0%20%E2%84%96%20165-%D0%97-VI" TargetMode="External"/><Relationship Id="rId6" Type="http://schemas.openxmlformats.org/officeDocument/2006/relationships/hyperlink" Target="documents/search/doc-link/?q=%D0%BE%D1%82%209%20%D1%8F%D0%BD%D0%B2%D0%B0%D1%80%D1%8F%202020%20%D0%B3%D0%BE%D0%B4%D0%B0%20%E2%84%96%202-%D0%97%D0%98-VI%20%28%D0%A1%D0%90%D0%97%2020-2%29" TargetMode="External"/><Relationship Id="rId7" Type="http://schemas.openxmlformats.org/officeDocument/2006/relationships/hyperlink" Target="documents/search/doc-link/?q=%D0%BE%D1%82%2025%20%D0%BC%D0%B0%D1%80%D1%82%D0%B0%202020%20%D0%B3%D0%BE%D0%B4%D0%B0%20%E2%84%96%2056-%D0%97%D0%98%D0%94-VI%C2%A0%28%D0%A1%D0%90%D0%97%2020-13%29" TargetMode="External"/><Relationship Id="rId8" Type="http://schemas.openxmlformats.org/officeDocument/2006/relationships/hyperlink" Target="documents/search/doc-link/?q=%D0%BE%D1%82%2015%20%D0%B0%D0%BF%D1%80%D0%B5%D0%BB%D1%8F%202020%20%D0%B3%D0%BE%D0%B4%D0%B0%20%E2%84%96%2063-%D0%97%D0%98-VI%20%28%D0%A1%D0%90%D0%97%2020-16%29" TargetMode="External"/><Relationship Id="rId9" Type="http://schemas.openxmlformats.org/officeDocument/2006/relationships/hyperlink" Target="documents/search/doc-link/?q=%D0%BE%D1%82%2015%20%D0%BE%D0%BA%D1%82%D1%8F%D0%B1%D1%80%D1%8F%202020%20%D0%B3%D0%BE%D0%B4%D0%B0%20%E2%84%96%20166-%D0%97%D0%98%D0%94-VI%20%28%D0%A1%D0%90%D0%97%2020-42%29" TargetMode="External"/><Relationship Id="rId10" Type="http://schemas.openxmlformats.org/officeDocument/2006/relationships/hyperlink" Target="documents/search/doc-link/?q=%D0%BE%D1%82%2029%20%D1%81%D0%B5%D0%BD%D1%82%D1%8F%D0%B1%D1%80%D1%8F%202021%20%D0%B3%D0%BE%D0%B4%D0%B0%20%E2%84%96%20223-%D0%97%D0%98-VII%20%28%D0%A1%D0%90%D0%97%2021-39%2C1%29" TargetMode="External"/><Relationship Id="rId11" Type="http://schemas.openxmlformats.org/officeDocument/2006/relationships/hyperlink" Target="documents/search/doc-link/?q=%D0%BE%D1%82%2010%20%D1%8F%D0%BD%D0%B2%D0%B0%D1%80%D1%8F%202022%20%D0%B3%D0%BE%D0%B4%D0%B0%20%E2%84%96%201-%D0%97%D0%98-VII%20%28%D0%A1%D0%90%D0%97%2022-1%29" TargetMode="External"/><Relationship Id="rId12" Type="http://schemas.openxmlformats.org/officeDocument/2006/relationships/hyperlink" Target="documents/search/doc-link/?q=%D0%BE%D1%82%2019%20%D0%BE%D0%BA%D1%82%D1%8F%D0%B1%D1%80%D1%8F%202022%20%D0%B3%D0%BE%D0%B4%D0%B0%20%E2%84%96%20297-%D0%97%D0%98-VII%20%28%D0%A1%D0%90%D0%97%2022-41%29" TargetMode="External"/><Relationship Id="rId13" Type="http://schemas.openxmlformats.org/officeDocument/2006/relationships/hyperlink" Target="documents/search/doc-link/?q=%D0%BE%D1%82%2029%20%D0%B4%D0%B5%D0%BA%D0%B0%D0%B1%D1%80%D1%8F%202022%20%D0%B3%D0%BE%D0%B4%D0%B0%20%E2%84%96%20394-%D0%97%D0%98-VII%20%28%D0%A1%D0%90%D0%97%2023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286</Words>
  <Characters>1885</Characters>
  <CharactersWithSpaces>2302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