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ВВЕДЕНИИ ЛИЦЕНЗИРОВАНИЯ,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ПРОДАЖИ ВАЛЮТЫ И ТАМОЖЕННЫХ ПОШЛИН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НА ТОВАРЫ ИМПОРТИРУЕМЫЕ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ПРИДНЕСТРОВСКУЮ МОЛДАВСКУЮ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ЭКСПОРТИРУЕМЫЕ ЗА ПРЕДЕЛЫ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СССР И В СТРАНЫ БАЛТИИ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обеспечения   в   республике   единого   механизма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внешнеэкономической  деятельности, защиты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и формирования необходимых средств для поддержания устойчивой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народнохозяйственного комплекса,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Установить    лицензирование   всех   товаров   и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экспортируемых за пределы бывшего СССР и в страны Балтии;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Положение "Об оплате таможенных пошлин и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лицензирования  в  Приднестровской  Молдавской  Республике  экспорта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 за пределы СНГ и в страны Балтии".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Установить   экспортную  пошлину  со  всех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Приднестровской  Молдавской  Республики, 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 и места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экспортной пошлины устанавливаются в размере 5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производителей  и 10 процентов для предприятий, не производящих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вывозимую  продукцию.  Пошлина исчисляется по отношению к таможенной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товаров (работ, услуг) в СКВ.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Ввести  обязательную  продажу  15 процентов валюты от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 (контракта)   Правительству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по   курсу,   установленному   на   момент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договора  с  Министерством  экономики  и финансов.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 на  обязательную  продажу  валюты заключается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и видов сделок на экспорт товаров (работ, 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Пошлины  на  импорт  установить  в  СКВ только на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товары, ввозимые из-за пределов бывшего СССР и стран Балтии: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вина (за исключением игристых)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крепкие спиртные напитки                      -  15 %;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_ легковые, грузовые автомобили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автобусы, грузоподъемностью до 3,5 т          -  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автобусы и грузовые автомобили,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грузоподъемностью свыше 3,5 т                 -   2 %.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Суммы  уплаченных таможенных пошлин пересчитываются в рубли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соответствующему  курсу  на  день уплаты пошлин и исключаются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 при налогообложении.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Экспортируемые  товары для международных выставок, научного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и  технического  испытания, предназначенные для обратной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транспортировки  в Приднестровскую Молдавскую Республику, облагаются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таможенной  пошлиной,  которая  подлежит  возврату  в течении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после возвращения товара.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Государственному таможенному комитету: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обеспечить   таможенный   контроль  всех  экспортируемых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импортируемых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обеспечить ежемесячное представление информации об экспорте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импорте  товаров  в  Министерство  экономики и финансов и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внешних связей.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Считать утратившим силу Указ Президента N 79 от 31 мая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Настоящий Указ вводится в действие со дня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Указом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об оплате таможенных пошлин и порядке лицензирования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экспорта товаров (работ, услуг) за пределы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СССР и в страны Балтии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 Порядок оплаты таможенных пошлин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Таможенными  органами  с  юридических  лиц  при  оформлении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грузовой таможенной декларации взимаются следующие платежи: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сбор за таможенное оформление товара;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таможенная пошлина.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Таможенные  платежи  являются  обязательными   для 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осуществляющих  вывоз   товара    с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ввоз товара на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Взимание   таможенных   (экспортных,   импортных)   пошлин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Размер  таможенных экспортно-импортных пошлин исчисляется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процентах  к  таможенной стоимости товара. Таможенные пошлины,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отсрочку платежей, пени и другие штрафы оплачиваются в СКВ.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Таможенными  органами  может  быть  предоставлена  отсрочка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таможенных  пошлин  на срок не более 30 дней с даты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грузовой таможенной декларации под залог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каждый день отсрочки оплачивается 0,1 % от суммы пошлины.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качестве подтверждения об уплате таможенной пошлины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предъявлен таможенным органам экземпляр платежного документа.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Суммы  таможенных  пошлин  в безналичном порядке вносятся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 банк  наличными  средствами  - оплачиваются в кассу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таможенного  комитета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последующей  сдачей в республиканский банк.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  зачисляются    на    внебюджетный   счет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При   непоступлении   средств   в   течении  двух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таможенный комитет взыскивает причитающиеся суммы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бесспорном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При  невыполнении  плательщиком,  либо  его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обязательств  в  соответствии  с  предоставленной  отсрочкой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таможенных   пошлин,   Государственный   таможенный 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 причитающиеся суммы, а также пеню в размере 0,3 % платежа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каждый день просрочки.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  случае невозможности экспорта-импорта товара таможенные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пошлины  возвращаются  плательщику  в  течении  одного месяца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заявления о возврате пошлины.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Порядок лицензирования.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Лицензия   на  экспорт  является  разрешением,  выдаваемым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юридическому  лицу  для  осуществления  внешнеторговых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на определенный период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Оформление  лицензий  на экспорт товаров и услуг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 СССР  и  в страны Балтии осуществляется Управлением внешних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связей   с   последующим   утверждением   Президиумом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Лицензии  выдаются  субъектам  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  и  не  подлежат передаче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лицам.  За  выдачу  лицензий  взымается  сбор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минимального уровня заработной платы, который перечисляется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Лицензии  выдаются  субъектам хозяйственной деятельности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заявлений, представляемых на типовых бланках. К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прилагаются  оригинал  экспортного  контракта,  а также квитанция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сбора за оформление лицензий.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случае    оформления   лицензий   предприятием-посредником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экономическим   агентом  дополнительно  к  перечисленным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   необходимо  представить  коммерческую  документацию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(на право экспорта) лицензируемого товара.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Решение  о выдаче лицензии принимается не позднее 15 дней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даты  поступления  заявления.  Решение  об  отказе в выдаче 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в  случае непредоставления всех необходимых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недостоверности, экспорта товаров по демпинговым ценам. Заявитель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 за достоверность сведений, предоставляемых для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заявлений на выдачу лицензий.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юридическому  лицу  будет  отказано  в  выдаче  лицензии,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уплаченная  им  в  этих  целях сумма денег возвращается в течении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Лицензия  подлежит единообразному техническому оформлению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"Инструкцией о порядке оформления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лицензий на экспорт товаров (работ, услуг)",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   Управлением    внешних   связей.   Выдача   лицензий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соответствии   с  кодами  товаров  по  Товарной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номенклатуре Внешнеэкономической деятельности (ТН ВЭД).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Заявителям  могут   выдаваться   генеральные   либо  разовые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лицензии.  Лицензия  выдается  на  один  вид  товара, 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 товаров,  включенных  в  контракт.  В  отдельных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выдача генеральной лицензии на несколько видов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они в соответствии с ТН ВЭД включены в единую товарную группу.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Генеральные и  разовые  лицензии  являются  разрешением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 товаров в установленные в них  сроки.  Генеральная  лицензия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заявителю сроком на один календарный год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экспортных операций на основе долгосрочных  договоров  (контрактов).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Экспортные операции по генеральной лицензии могут осуществляться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или нескольким сделкам.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Разовая   лицензия   выдается   заявителю   для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экспортных операций по каждой отдельной сделке, сроком до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мотивированной  просьбе  заявителя, срок действия лицензии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продлен   до   1   года.  Продление  лицензии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внешних связей и подтверждается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Экспортеры  осуществляют  отгрузку  товаров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 лицензий  и заключения договоров на обязательную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валюты  с  Министерством  экономики  и  финансов.  Оригинал 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в таможню, по месту нахождения предприятия,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получивших лицензию.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Выданная  лицензия  может  быть  аннулирована  органом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выдавшим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нарушения настоящего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реализация   внешнеэкономических   операций 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Организация-владелец  лицензии  обеспечивает  указание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товаросопроводительных  документах и грузовых таможенных декларациях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номера и даты выдачи лицензий.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Субъекты   хозяйственной   деятельности   при 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Положения   несут 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1136</Words>
  <Characters>7894</Characters>
  <CharactersWithSpaces>10371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