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коэффициента загрузки подвижного состава транспорта общего пользования, осуществляющего перевозки пассажиров на регулярных маршрутах,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12435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34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 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67-3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 4 «Об утверждении порядка формирования коэффициента загрузки подвижного состава транспорта общего пользования, осуществляющего перевозки пассажиров на регулярных маршрутах» (САЗ 15-3)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2015 года № 143 (САЗ 15-24)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в целях формирования и установления тарифов на услуги по перевозке пассажиров автомобильным транспортом общего пользования на регулярных маршрутах на 2025 год,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коэффициент загрузки подвижного состава транспорта общего пользования, осуществляющего перевозки пассажиров на регулярных внутриреспубликанских маршрутах, на 2025 год в размере 0,4.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Установить коэффициент загрузки подвижного состава транспорта общего пользования, осуществляющего перевозки пассажиров на регулярных внутригородских маршрутах, на 2025 год в размере 0,4.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исполнения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министр                                                            </w:t>
      </w:r>
      <w:r>
        <w:rPr>
          <w:rStyle w:val="Strong"/>
        </w:rPr>
        <w:t xml:space="preserve">  </w:t>
      </w:r>
      <w:r>
        <w:rPr>
          <w:rStyle w:val="Strong"/>
          <w:rFonts w:ascii="times new roman;times" w:hAnsi="times new roman;times"/>
          <w:sz w:val="24"/>
        </w:rPr>
        <w:t>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393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2%2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C2%A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13%20%D0%BE%D0%BA%D1%82%D1%8F%D0%B1%D1%80%D1%8F%201997%20%D0%B3%D0%BE%D0%B4%D0%B0%20%E2%84%96%C2%A067-3%20%C2%AB%D0%9E%20%D1%82%D1%80%D0%B0%D0%BD%D1%81%D0%BF%D0%BE%D1%80%D1%82%D0%B5%C2%BB%20%28%D0%A1%D0%97%D0%9C%D0%A0%2097-4%29" TargetMode="External"/><Relationship Id="rId8" Type="http://schemas.openxmlformats.org/officeDocument/2006/relationships/hyperlink" Target="documents/search/doc-link/?q=%D0%BE%D1%82%2016%20%D1%8F%D0%BD%D0%B2%D0%B0%D1%80%D1%8F%202015%20%D0%B3%D0%BE%D0%B4%D0%B0%20%E2%84%96%C2%A04%20%C2%AB%D0%9E%D0%B1%20%D1%83%D1%82%D0%B2%D0%B5%D1%80%D0%B6%D0%B4%D0%B5%D0%BD%D0%B8%D0%B8%20%D0%BF%D0%BE%D1%80%D1%8F%D0%B4%D0%BA%D0%B0%20%D1%84%D0%BE%D1%80%D0%BC%D0%B8%D1%80%D0%BE%D0%B2%D0%B0%D0%BD%D0%B8%D1%8F%20%D0%BA%D0%BE%D1%8D%D1%84%D1%84%D0%B8%D1%86%D0%B8%D0%B5%D0%BD%D1%82%D0%B0%20%D0%B7%D0%B0%D0%B3%D1%80%D1%83%D0%B7%D0%BA%D0%B8%20%D0%BF%D0%BE%D0%B4%D0%B2%D0%B8%D0%B6%D0%BD%D0%BE%D0%B3%D0%BE%20%D1%81%D0%BE%D1%81%D1%82%D0%B0%D0%B2%D0%B0%20%D1%82%D1%80%D0%B0%D0%BD%D1%81%D0%BF%D0%BE%D1%80%D1%82%D0%B0%20%D0%BE%D0%B1%D1%89%D0%B5%D0%B3%D0%BE%20%D0%BF%D0%BE%D0%BB%D1%8C%D0%B7%D0%BE%D0%B2%D0%B0%D0%BD%D0%B8%D1%8F%2C%20%D0%BE%D1%81%D1%83%D1%89%D0%B5%D1%81%D1%82%D0%B2%D0%BB%D1%8F%D1%8E%D1%89%D0%B5%D0%B3%D0%BE%20%D0%BF%D0%B5%D1%80%D0%B5%D0%B2%D0%BE%D0%B7%D0%BA%D0%B8%20%D0%BF%D0%B0%D1%81%D1%81%D0%B0%D0%B6%D0%B8%D1%80%D0%BE%D0%B2%20%D0%BD%D0%B0%20%D1%80%D0%B5%D0%B3%D1%83%D0%BB%D1%8F%D1%80%D0%BD%D1%8B%D1%85%20%D0%BC%D0%B0%D1%80%D1%88%D1%80%D1%83%D1%82%D0%B0%D1%85%C2%BB%20%28%D0%A1%D0%90%D0%97%2015-3%29" TargetMode="External"/><Relationship Id="rId9" Type="http://schemas.openxmlformats.org/officeDocument/2006/relationships/hyperlink" Target="documents/search/doc-link/?q=%D0%BE%D1%82%2011%20%D0%B8%D1%8E%D0%BD%D1%8F%202015%20%D0%B3%D0%BE%D0%B4%D0%B0%20%E2%84%96%C2%A0143%20%28%D0%A1%D0%90%D0%97%2015-24%29" TargetMode="External"/><Relationship Id="rId10" Type="http://schemas.openxmlformats.org/officeDocument/2006/relationships/hyperlink" Target="documents/search/doc-link/?q=%D0%BE%D1%82%2027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11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12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3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4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5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6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7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8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9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20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21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2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3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4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5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6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7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8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9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30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31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489</Words>
  <Characters>2894</Characters>
  <CharactersWithSpaces>3432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