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22 апреля 2024 года № 203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порядке выдачи, отказа в выдаче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отзыва разрешения на показ фильма, ввозимого из-за рубежа,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территории 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2017 года № 50-З-VI 
«О кинематографии» (САЗ 17-1)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2012 года № 97-З-V «О защите детей от информации, причиняющей вред их здоровью и развитию» (САЗ 12-26)</w:t>
        </w:r>
      </w:hyperlink>
      <w:r>
        <w:rPr>
          <w:rFonts w:ascii="times new roman;times" w:hAnsi="times new roman;times"/>
          <w:sz w:val="24"/>
        </w:rPr>
        <w:t xml:space="preserve">, в целях конкретизации случаев отказа в выдаче разрешения на показ фильма, ввозимого из-за рубежа, на территории Приднестровской Молдавской Республики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2024 года № 203 «Об утверждении Положения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 порядке выдачи, отказа в выдаче и отзыва разрешения на показ фильма, ввозимого из-за рубежа, на территории Приднестровской Молдавской Республики» (САЗ 24-18)</w:t>
        </w:r>
      </w:hyperlink>
      <w:r>
        <w:rPr>
          <w:rFonts w:ascii="times new roman;times" w:hAnsi="times new roman;times"/>
          <w:sz w:val="24"/>
        </w:rPr>
        <w:t xml:space="preserve">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подпункт б) пункта 13 Приложения к Постановлению изложить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«б) если фильм содержит сведения о способах, методах разработки </w:t>
      </w:r>
      <w:r>
        <w:rPr/>
        <w:br/>
      </w:r>
      <w:r>
        <w:rPr>
          <w:rFonts w:ascii="times new roman;times" w:hAnsi="times new roman;times"/>
          <w:sz w:val="24"/>
        </w:rPr>
        <w:t>и изготовления наркотических средств, психотропных веществ или их прекурсоров, материалы, пропагандирующие порнографию, насилие, жестокость, педофилию и смену пола, материалы, пропагандирующие среди несовершеннолетних нетрадиционные сексуальные отношения и (или) предпочтения».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2%20%D0%B0%D0%BF%D1%80%D0%B5%D0%BB%D1%8F%202024%20%D0%B3%D0%BE%D0%B4%D0%B0%20%E2%84%96%20203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7%20%D0%BC%D0%B0%D1%80%D1%82%D0%B0%202017%20%D0%B3%D0%BE%D0%B4%D0%B0%20%E2%84%96%2050-%D0%97-VI%20%0A%C2%AB%D0%9E%20%D0%BA%D0%B8%D0%BD%D0%B5%D0%BC%D0%B0%D1%82%D0%BE%D0%B3%D1%80%D0%B0%D1%84%D0%B8%D0%B8%C2%BB%20%28%D0%A1%D0%90%D0%97%2017-1%29" TargetMode="External"/><Relationship Id="rId8" Type="http://schemas.openxmlformats.org/officeDocument/2006/relationships/hyperlink" Target="documents/search/doc-link/?q=%D0%BE%D1%82%2020%20%D0%B8%D1%8E%D0%BD%D1%8F%202012%20%D0%B3%D0%BE%D0%B4%D0%B0%20%E2%84%96%2097-%D0%97-V%20%C2%AB%D0%9E%20%D0%B7%D0%B0%D1%89%D0%B8%D1%82%D0%B5%20%D0%B4%D0%B5%D1%82%D0%B5%D0%B9%20%D0%BE%D1%82%20%D0%B8%D0%BD%D1%84%D0%BE%D1%80%D0%BC%D0%B0%D1%86%D0%B8%D0%B8%2C%20%D0%BF%D1%80%D0%B8%D1%87%D0%B8%D0%BD%D1%8F%D1%8E%D1%89%D0%B5%D0%B9%20%D0%B2%D1%80%D0%B5%D0%B4%20%D0%B8%D1%85%20%D0%B7%D0%B4%D0%BE%D1%80%D0%BE%D0%B2%D1%8C%D1%8E%20%D0%B8%20%D1%80%D0%B0%D0%B7%D0%B2%D0%B8%D1%82%D0%B8%D1%8E%C2%BB%20%28%D0%A1%D0%90%D0%97%2012-26%29" TargetMode="External"/><Relationship Id="rId9" Type="http://schemas.openxmlformats.org/officeDocument/2006/relationships/hyperlink" Target="documents/search/doc-link/?q=%D0%BE%D1%82%2022%20%D0%B0%D0%BF%D1%80%D0%B5%D0%BB%D1%8F%202024%20%D0%B3%D0%BE%D0%B4%D0%B0%20%E2%84%96%20203%20%C2%AB%D0%9E%D0%B1%20%D1%83%D1%82%D0%B2%D0%B5%D1%80%D0%B6%D0%B4%D0%B5%D0%BD%D0%B8%D0%B8%20%D0%9F%D0%BE%D0%BB%D0%BE%D0%B6%D0%B5%D0%BD%D0%B8%D1%8F%20%D0%BE%20%D0%BF%D0%BE%D1%80%D1%8F%D0%B4%D0%BA%D0%B5%20%D0%B2%D1%8B%D0%B4%D0%B0%D1%87%D0%B8%2C%20%D0%BE%D1%82%D0%BA%D0%B0%D0%B7%D0%B0%20%D0%B2%20%D0%B2%D1%8B%D0%B4%D0%B0%D1%87%D0%B5%20%D0%B8%20%D0%BE%D1%82%D0%B7%D1%8B%D0%B2%D0%B0%20%D1%80%D0%B0%D0%B7%D1%80%D0%B5%D1%88%D0%B5%D0%BD%D0%B8%D1%8F%20%D0%BD%D0%B0%20%D0%BF%D0%BE%D0%BA%D0%B0%D0%B7%20%D1%84%D0%B8%D0%BB%D1%8C%D0%BC%D0%B0%2C%20%D0%B2%D0%B2%D0%BE%D0%B7%D0%B8%D0%BC%D0%BE%D0%B3%D0%BE%20%D0%B8%D0%B7-%D0%B7%D0%B0%20%D1%80%D1%83%D0%B1%D0%B5%D0%B6%D0%B0%2C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C2%BB%20%28%D0%A1%D0%90%D0%97%2024-18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247</Words>
  <Characters>1661</Characters>
  <CharactersWithSpaces>1938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