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«Об утверждении перечней профессий начального профессионального образования, специальностей среднего профессионального образования, специальностей и направлений подготовки высшего и послевузовского профессионального образования и установлении соответствия отдельных профессий начального профессионального образования и специальностей среднего профессионального образования, указанных в этих перечнях, профессиям и специальностям, перечни которых утверждены Приказом Министерства просвещения Приднестровской Молдавской Республики </w:t>
      </w:r>
      <w:hyperlink r:id="rId6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6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 профессиях, специальностях, направлениях подготовки начального, среднего, высшего и послевузовского профессионального образования»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» (САЗ 23-8)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2008 года № 512-З-IV «О развитии начального и среднего профессионального образования» (САЗ 08-30)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1175</w:t>
        </w:r>
      </w:hyperlink>
      <w:r>
        <w:rPr>
          <w:rFonts w:ascii="times new roman;times" w:hAnsi="times new roman;times"/>
          <w:sz w:val="24"/>
        </w:rPr>
        <w:t xml:space="preserve"> «Об утверждении перечней профессий начального профессионального образования, специальностей среднего профессионального образования, специальностей и направлений подготовки высшего и послевузовского профессионального образования и установлении соответствия отдельных профессий начального профессионального образования и специальностей среднего профессионального образования, указанных в этих перечнях, профессиям и специальностям, перечни которых утверждены Приказом Министерства просвещения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23-8)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приказами Министерства просвещения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282 (САЗ 23-14)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2024 года № 30 (САЗ 24-7)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апреля 2024 года № 344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2024001227, дата опубликования: 21 июня 2024 года),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часть вторую пункта 6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«Подпункт в) пункта 1 настоящего Приказа вступает в силу с 1 сентября 2026 года.»;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начальника Управления профессионального образованияи науки Министерства просвещения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1033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4%D0%B5%D0%BA%D0%B0%D0%B1%D1%80%D1%8F%202022%20%D0%B3%D0%BE%D0%B4%D0%B0%20%E2%84%96%201175" TargetMode="External"/><Relationship Id="rId6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" TargetMode="External"/><Relationship Id="rId7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8" Type="http://schemas.openxmlformats.org/officeDocument/2006/relationships/hyperlink" Target="documents/search/doc-link/?q=%D0%BE%D1%82%2029%20%D0%B8%D1%8E%D0%BB%D1%8F%202008%20%D0%B3%D0%BE%D0%B4%D0%B0%20%E2%84%96%20512-%D0%97-IV%20%C2%AB%D0%9E%20%D1%80%D0%B0%D0%B7%D0%B2%D0%B8%D1%82%D0%B8%D0%B8%20%D0%BD%D0%B0%D1%87%D0%B0%D0%BB%D1%8C%D0%BD%D0%BE%D0%B3%D0%BE%20%D0%B8%20%D1%81%D1%80%D0%B5%D0%B4%D0%BD%D0%B5%D0%B3%D0%BE%20%D0%BF%D1%80%D0%BE%D1%84%D0%B5%D1%81%D1%81%D0%B8%D0%BE%D0%BD%D0%B0%D0%BB%D1%8C%D0%BD%D0%BE%D0%B3%D0%BE%20%D0%BE%D0%B1%D1%80%D0%B0%D0%B7%D0%BE%D0%B2%D0%B0%D0%BD%D0%B8%D1%8F%C2%BB%20%28%D0%A1%D0%90%D0%97%2008-30%29" TargetMode="External"/><Relationship Id="rId9" Type="http://schemas.openxmlformats.org/officeDocument/2006/relationships/hyperlink" Target="documents/search/doc-link/?q=%D0%BE%D1%82%2019%20%D0%B0%D0%B2%D0%B3%D1%83%D1%81%D1%82%D0%B0%202024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10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23-8%29" TargetMode="External"/><Relationship Id="rId11" Type="http://schemas.openxmlformats.org/officeDocument/2006/relationships/hyperlink" Target="documents/search/doc-link/?q=%D0%BE%D1%82%2023%20%D0%BC%D0%B0%D1%80%D1%82%D0%B0%202023%20%D0%B3%D0%BE%D0%B4%D0%B0%20%E2%84%96%20282%20%28%D0%A1%D0%90%D0%97%2023-14%29" TargetMode="External"/><Relationship Id="rId12" Type="http://schemas.openxmlformats.org/officeDocument/2006/relationships/hyperlink" Target="documents/search/doc-link/?q=%D0%BE%D1%82%2017%20%D0%BC%D0%B0%D1%8F%202023%20%D0%B3%D0%BE%D0%B4%D0%B0%20%E2%84%96%20496%20%28%D0%A1%D0%90%D0%97%2023-22%29" TargetMode="External"/><Relationship Id="rId13" Type="http://schemas.openxmlformats.org/officeDocument/2006/relationships/hyperlink" Target="documents/search/doc-link/?q=%D0%BE%D1%82%2017%20%D1%8F%D0%BD%D0%B2%D0%B0%D1%80%D1%8F%202024%20%D0%B3%D0%BE%D0%B4%D0%B0%20%E2%84%96%2030%20%28%D0%A1%D0%90%D0%97%2024-7%29" TargetMode="External"/><Relationship Id="rId14" Type="http://schemas.openxmlformats.org/officeDocument/2006/relationships/hyperlink" Target="documents/search/doc-link/?q=%D0%BE%D1%82%2016%20%D0%B0%D0%BF%D1%80%D0%B5%D0%BB%D1%8F%202024%20%D0%B3%D0%BE%D0%B4%D0%B0%20%E2%84%96%2034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387</Words>
  <Characters>2903</Characters>
  <CharactersWithSpaces>3337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