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24 октября 2013 года № 251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pPr>
      <w:r>
        <w:rPr>
          <w:rStyle w:val="Strong"/>
          <w:rFonts w:ascii="times new roman;times" w:hAnsi="times new roman;times"/>
          <w:sz w:val="24"/>
        </w:rPr>
        <w:t>надбавок и доплат к должностному окладу работников</w:t>
      </w:r>
    </w:p>
    <w:p>
      <w:pPr>
        <w:pStyle w:val="BodyTextoutside-table"/>
        <w:bidi w:val="0"/>
        <w:spacing w:before="0" w:after="283"/>
        <w:ind w:firstLine="709" w:left="0" w:right="0"/>
        <w:jc w:val="center"/>
        <w:rPr/>
      </w:pPr>
      <w:r>
        <w:rPr>
          <w:rStyle w:val="Strong"/>
          <w:rFonts w:ascii="times new roman;times" w:hAnsi="times new roman;times"/>
          <w:sz w:val="24"/>
        </w:rPr>
        <w:t>научных организаций аграрной и природоохранной сферы,</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24 октября 2013 года № 251 «Об утверждении Положения 
о порядке установления надбавок и доплат к должностному окладу работников научных организаций аграрной и природоохранной сферы, с учетом специфики условий их труда» (САЗ 13-42)</w:t>
        </w:r>
      </w:hyperlink>
      <w:r>
        <w:rPr>
          <w:rFonts w:ascii="times new roman;times" w:hAnsi="times new roman;times"/>
          <w:sz w:val="24"/>
        </w:rPr>
        <w:t xml:space="preserve"> с изменением, внесенным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14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«14. Молодым специалистам, являющимся лицами в возрасте </w:t>
      </w:r>
      <w:r>
        <w:rPr/>
        <w:br/>
      </w:r>
      <w:r>
        <w:rPr>
          <w:rFonts w:ascii="times new roman;times" w:hAnsi="times new roman;times"/>
          <w:sz w:val="24"/>
        </w:rPr>
        <w:t xml:space="preserve">до 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w:t>
      </w:r>
      <w:r>
        <w:rPr/>
        <w:br/>
      </w:r>
      <w:r>
        <w:rPr>
          <w:rFonts w:ascii="times new roman;times" w:hAnsi="times new roman;times"/>
          <w:sz w:val="24"/>
        </w:rPr>
        <w:t>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РУ МЗП.</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работавшим </w:t>
      </w:r>
      <w:r>
        <w:rPr/>
        <w:br/>
      </w:r>
      <w:r>
        <w:rPr>
          <w:rFonts w:ascii="times new roman;times" w:hAnsi="times new roman;times"/>
          <w:sz w:val="24"/>
        </w:rPr>
        <w:t xml:space="preserve">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w:t>
      </w:r>
      <w:r>
        <w:rPr/>
        <w:br/>
      </w:r>
      <w:r>
        <w:rPr>
          <w:rFonts w:ascii="times new roman;times" w:hAnsi="times new roman;times"/>
          <w:sz w:val="24"/>
        </w:rPr>
        <w:t>3 (трех) лет.</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пограничных органов, внутренних войск в запас </w:t>
      </w:r>
      <w:r>
        <w:rPr/>
        <w:br/>
      </w:r>
      <w:r>
        <w:rPr>
          <w:rFonts w:ascii="times new roman;times" w:hAnsi="times new roman;times"/>
          <w:sz w:val="24"/>
        </w:rPr>
        <w:t>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9">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0%BE%D0%BA%D1%82%D1%8F%D0%B1%D1%80%D1%8F%202013%20%D0%B3%D0%BE%D0%B4%D0%B0%20%E2%84%96%2025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4%20%D0%BE%D0%BA%D1%82%D1%8F%D0%B1%D1%80%D1%8F%202013%20%D0%B3%D0%BE%D0%B4%D0%B0%20%E2%84%96%20251%20%C2%AB%D0%9E%D0%B1%20%D1%83%D1%82%D0%B2%D0%B5%D1%80%D0%B6%D0%B4%D0%B5%D0%BD%D0%B8%D0%B8%20%D0%9F%D0%BE%D0%BB%D0%BE%D0%B6%D0%B5%D0%BD%D0%B8%D1%8F%20%0A%D0%BE%20%D0%BF%D0%BE%D1%80%D1%8F%D0%B4%D0%BA%D0%B5%20%D1%83%D1%81%D1%82%D0%B0%D0%BD%D0%BE%D0%B2%D0%BB%D0%B5%D0%BD%D0%B8%D1%8F%20%D0%BD%D0%B0%D0%B4%D0%B1%D0%B0%D0%B2%D0%BE%D0%BA%20%D0%B8%20%D0%B4%D0%BE%D0%BF%D0%BB%D0%B0%D1%82%20%D0%BA%20%D0%B4%D0%BE%D0%BB%D0%B6%D0%BD%D0%BE%D1%81%D1%82%D0%BD%D0%BE%D0%BC%D1%83%20%D0%BE%D0%BA%D0%BB%D0%B0%D0%B4%D1%83%20%D1%80%D0%B0%D0%B1%D0%BE%D1%82%D0%BD%D0%B8%D0%BA%D0%BE%D0%B2%20%D0%BD%D0%B0%D1%83%D1%87%D0%BD%D1%8B%D1%85%20%D0%BE%D1%80%D0%B3%D0%B0%D0%BD%D0%B8%D0%B7%D0%B0%D1%86%D0%B8%D0%B9%20%D0%B0%D0%B3%D1%80%D0%B0%D1%80%D0%BD%D0%BE%D0%B9%20%D0%B8%20%D0%BF%D1%80%D0%B8%D1%80%D0%BE%D0%B4%D0%BE%D0%BE%D1%85%D1%80%D0%B0%D0%BD%D0%BD%D0%BE%D0%B9%20%D1%81%D1%84%D0%B5%D1%80%D1%8B%2C%20%D1%81%20%D1%83%D1%87%D0%B5%D1%82%D0%BE%D0%BC%20%D1%81%D0%BF%D0%B5%D1%86%D0%B8%D1%84%D0%B8%D0%BA%D0%B8%20%D1%83%D1%81%D0%BB%D0%BE%D0%B2%D0%B8%D0%B9%20%D0%B8%D1%85%20%D1%82%D1%80%D1%83%D0%B4%D0%B0%C2%BB%20%28%D0%A1%D0%90%D0%97%2013-42%29" TargetMode="External"/><Relationship Id="rId8" Type="http://schemas.openxmlformats.org/officeDocument/2006/relationships/hyperlink" Target="documents/search/doc-link/?q=%D0%BE%D1%82%202%20%D0%BD%D0%BE%D1%8F%D0%B1%D1%80%D1%8F%20%0A2018%20%D0%B3%D0%BE%D0%B4%D0%B0%20%E2%84%96%20372%20%28%D0%A1%D0%90%D0%97%2018-44%29" TargetMode="External"/><Relationship Id="rId9"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0A%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440</Words>
  <Characters>3155</Characters>
  <CharactersWithSpaces>3636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