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О ВЫБОРАХ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22 октября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91-4)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Утратил  силу  в  связи  с  принятием  Конституционного  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  "О    выборах 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Республики"  (Постановление  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N 67 от 25 сентября 1996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Выборы Президента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Выборы  Президента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осуществляются гражданами  Приднестровской  Молдавской  Республики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 всеобщего равного и прямого   избирательного  права  при  тайном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Президентом  Приднестровской  Молдавской  Республики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избран только гражданин республики не моложе 35 лет  и  не  старше  65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лет, обладающий  в  соответствии  с  настоящим  Законом  избирательным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правом,  состояние  здоровья  которого   позволяет    исполнить    эти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Президент Приднестровской Молдавской Республики избирается сроком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5  лет.  Один  и  тот  же  гражданин  не  может  быть 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более двух сроков подряд.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требований настоящей статьи влечет за  собой  признание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выборов    Президента    Приднестровской    Молдавской 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недействительными.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Избирательное право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выборах Президента Приднестровской Молдавской Республики 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 участвовать  граждане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достигшие 18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выборах Президента  Приднестровской  Молдавской  Республики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участвуют    психически    больные    граждане,    признанные   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недееспособными и лица, на день  голосования  отбывающие  наказание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местах лишения свободы по приговору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ограничение прав граждан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на участие в выборах Президента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в  зависимости    от    происхождения,    социального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имущественного  положения,  рода  и  характера  занятий,  расовой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национальной принадлежности, пола,  образования,  языка,  отношения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религии, политических и иных взглядов.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Принципы проведения выборов Президента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 участвуют  в  предвыборной  кампании  и  голосовании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выборам Президента Приднестровской Молдавской Республики добровольно.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Голосование  по  выборам  Президента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  является    тайным    и    осуществляется     гражданами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непосредственно, контроль за волеизъявлением граждан  не 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Каждый гражданин имеет один голос. Голосование проводится одновременно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кандидатам в Президенты  Приднестровской  Молдавской  Республики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предлагаемым  ими  кандидатам  в    вице-Президенты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Гласность при подготовке и проведении выборов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и общественные органы, участвующие в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проведении выборов Президента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 свою деятельность открыто и гласно.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Приднестровская Молдавская  Республика  гарантирует  политическим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партиям,  профсоюзам,  другим  общественным  объединениям  и  массовым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движениям, трудовым коллективам и гражданам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право  агитации  "за"  или  "против"  любого  кандидата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Президенты Приднестровской Молдавской Республики. В  день  голосования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агитация  запрещается.  Все  решения  соответствующих    органов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подготовке и проведению выборов Президента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подлежат опубликованию, передаче по радио и  телевидению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семи дней с момента их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Избирательные комиссии своевременно информируют население о своем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составе, месте нахождения и времени работы  избирательных  участков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списках избирателей.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заседаниях избирательных комиссий, во время  голосования,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подсчете голосов на избирательных участках, а  также  при  определении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результатов  голосования  вправе  присутствовать  народные   депутаты,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представители  политических,  профессиональных  и  иных 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объединений, массовых движений, трудовых коллективов, собраний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месту жительства, а также средств массовой 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Представители  должны  иметь  заверенную  выписку  из  протоколов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собраний направивших их организаций или иной документ,  удостоверяющий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полномочия.  Предварительное  уведомление  комиссий  по  выборам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предполагаемом  присутствии  указанных  представителей  не  требуется.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Неправомерное вмешательство в деятельность избирательных  комиссий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Материальное обеспечение проведения выборов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Расходы, связанные с подготовкой и проведением выборов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производятся  за  счет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бюджета.  Добровольно  передаваемые  для  этих  целей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 предприятий,  учреждений   и    организаций,  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объединений и отдельных граждан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принимаются Центральной избирательной комиссией по выборам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между кандидатами  в  Президенты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органы, предприятия, учреждения, организации и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  обязаны   бесплатно    предоставлять    в    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избирательных комиссий необходимые для подготовки и проведения выборов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 и  оборудование.   Аренда    помещений    и    оборудования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негосударственных    комиссий    оплачивается    за    счет  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бюджета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Расходы по выдвижению кандидатов  и  проведению  их  предвыборной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агитационной кампании осуществляются за счет средств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 Приднестровской Молдавской Республики, а также личных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кандидатов  и  добровольно  передаваемых   средств    заинтересованных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трудовых коллективов,  общественных  организаций  и  массовых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движений.  Порядок  сосредоточения  и  использования   этих  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Центральной избирательной комиссией по выборам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в  соответствии  с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какое-либо прямое или  косвенное  участие  зарубежных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и иностранных граждан в финансировании и иной  материальной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поддержке   избирательной    кампании    кандидатов    в    Президенты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II. ОРГАНИЗАЦИЯ  И ПРОВЕДЕНИЕ ВЫБОРОВ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Назначение выборов Президента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Выборы  Президента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назначаются Верховным Советом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невозможности    Президента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осуществлять свои президентские полномочия  вследствие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отставки, отстранения от должности, смерти  либо  по  другим  причинам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выборы Президента Приднестровской  Молдавской  Республики  назначаются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Верховным Советом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Совет Приднестровской Молдавской  Республики  назначает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выборы Президента Приднестровской Молдавской Республики на позднее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через  три  месяца  со  дня   прекращения    исполнения   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его функций.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Решения  по  организации  и  обеспечению  выборов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 Республики    принимаются    Президиумом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Кандидаты в Президенты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Кандидаты  в  Президенты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выдвигаются  политическими  партиями,  профессиональными  союзами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массовыми общественно-политическими движениями, зарегистрированными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Республике,  а  также    республиканскими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 зарегистрированных    всесоюзных    политических    партий,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профессиональных союзов и массовых общественно-политических движений.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Трудовые  коллективы  предприятий,    учреждений,   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коллективы средних специальных и высших  учебных  заведений,  собрания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по месту жительства и  военнослужащих  по  воинским  частям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соответствующем требованиям Закона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"О выборах народных  депутатов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Республики", имеют право  непосредственного  выдвижения  кандидатов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Президенты Приднестровской Молдавской Республики при условии поддержки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выдвигаемой  кандидатуры  не  менее  чем  пятью    тысячами   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 обладающих    избирательным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правом. Сбор  подписей  граждан  в  поддержку  выдвигаемого  кандидата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проводится  в  соответствии  с  Законом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"О референдуме  Приднестровской  Молдавской  Республики"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сроки, устанавливаемые Центральной избирательной комиссией по  выборам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Инициатива выдвижения  кандидатов  в  Президенты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может  исходить  от   общественных    органов,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коллективов  предприятий,  учреждений  и  организаций,  а  также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граждан Приднестровской Молдавской Республики. В этом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она реализуется через органы и организации, имеющие  право  выдвижения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кандидатов в Президенты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Выдвижение кандидатов  в  Президенты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проводится на съездах,  конференциях  политических  партий,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профессиональных союзов и массовых  общественно-политических  движений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на пленумах  их  республиканских  органов  в  соответствии  с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уставами (положениями) и действующим законодательством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Каждым    общественным    объединением    и       республиканским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(Приднестровской   Молдавской    Республики)    органом    всесоюзного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 объединения,  имеющим  право  выдвижения  кандидатов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Президенты Приднестровской Молдавской Республики, а также  коллективом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предприятия, учреждения или организации, либо на одном собрании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по месту жительства  или  военнослужащих  по  воинским  частям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выдвинут только один кандидат в Президенты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Республики.    Выдвижение    кандидатов    в    Президенты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проведенное  с    нарушением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положения, признается недействительным.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Выдвижение кандидатов  в  Президенты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осуществляется не позднее чем за 25 дней до выборов. Каждый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выдвинутый кандидат в Президенты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регистрации  в  Центральной  избирательной  комиссии    определяет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кандидатуру на должность  вице-президента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бюллетень  для  тайного  голосования  по  выборам 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 Республики    включаются    кандидаты,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поддержанные пятью тысячами граждан, а также кандидаты, получившие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позднее чем за 15 дней до выборов поддержку не менее  одной  пятой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числа народных депутатов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принятую  путем  сбора  подписей  народных  депутатов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если не был выдвинут  ни  один  кандидат  в  Президенты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либо  все  выдвинутые  кандидаты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сняли  свои  кандидатуры,  кандидаты  в  Президенты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 выдвигаются  на  заседаниях  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Выдвинутыми в  этом  случае  считаются  кандидаты,  получившие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тайного голосования  поддержку  не  менее  одной  пятой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числа народных депутатов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Регистрация кандидатов в Президенты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Молдавской Республики и их доверенных лиц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Регистрацию выдвинутых кандидатов  в  Президенты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предложенных ими кандидатов  в  вице-президенты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их доверенных лиц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Центральная   избирательная    комиссия    по    выборам 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с момента поступления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выдвижении кандидатов и его письменного согласия баллотироваться, 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позднее чем  за  12  дней  до  выборов  Президента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о регистрации  кандидатов  в  Президенты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принимаются при наличии следующих документов: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протокола  заседания  (съезда,  конференции,  пленума)  высшего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 общественного  объединения,  собрания  трудового   коллектива,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собрания военнослужащих воинской части, оформленного в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требованиями Закона  "О  выборах  народных  депутатов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заверенного протокола о результатах сбора  подписей  граждан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поддержку кандидата в Президенты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случаях, указанных в настоящем Законе;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биографических данных о кандидате в Президенты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биографических  данных   о    кандидате    в    вице-президенты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заявления  кандидата    в    вице-президенты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о  его  согласии  баллотироваться  вместе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кандидатом в Президенты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медицинского  заключения  о  состоянии  здоровья  кандидатов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Президенты и вице-президенты.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Кандидат  в  Президенты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кандидат в  вице-президенты,  а  также  доверенные  лица  кандидата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Президенты Приднестровской Молдавской Республики не могут состоять  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одной  из   избирательных    комиссий    по    выборам 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 В случае, если  член  одной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избирательных  комиссий  по   выборам    Президента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выдвинут кандидатом в Президенты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кандидатом в  вице-президенты  либо  доверенным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лицом кандидата, он  считается  освобожденным  от  обязанностей  члена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 с  момента  его  регистрации  в  качестве  кандидата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доверенного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Центральная избирательная комиссия  в  течение  двух  дней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выдает кандидатам в Президенты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кандидатам в вице-президенты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соответствующие удостоверения.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Отказ  Центральной  избирательной    комиссии    зарегистрировать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кандидата в Президенты  Приднестровской  Молдавской  Республики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обжалован   общественными    объединениями    и    коллективами,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выдвинувшими  данного  кандидата  в  Верховный  Суд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 который  рассматривает  жалобу  в  трехдневный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срок. Решение Верховного Суда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окончательным.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Гарантии деятельности кандидатов в Президенты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Республики, вице-президенты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 и их доверенных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лиц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Кандидаты в Президенты Приднестровской  Молдавской  Республики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момента их регистрации Центральной избирательной комиссией участвуют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предвыборной кампании на равных  основаниях,  имеют  равное  право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 возможностей средств массовой информации,  в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радио  и  телевидения,  на  территории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Всем зарегистрированным кандидатам в  Президенты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Республики    обеспечивается    равная       возможность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материально-технического  и  финансового  обеспечения    избирательной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кампании.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Зарегистрированные  кандидаты  в    Президенты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кандидаты  в  вице-президенты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на  время  проведения  предвыборной   кампании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освобождаются  от   выполнения    производственных    или    служебных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с сохранением средней заработной платы по месту работы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средств, выделяемых на проведение выборов.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Кандидаты в Президенты Приднестровской  Молдавской  Республики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вице-президенты Приднестровской Молдавской Республики имеют  право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бесплатный  проезд  на  всех  видах  городского   пассажирского    (за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такси и междугородного) транспорта в  пределах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Кандидаты в  Президенты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кандидаты в  вице-президенты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доверенные лица кандидатов  в  Президенты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не могут быть уволены с работы, переведены на другую работу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должность без согласия Центральной избирательной комиссии.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Кандидат в Президенты Приднестровской  Молдавской  Республики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привлечен к уголовной ответственности,  подвергнут  аресту,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задержанию или административному  взысканию,  налагаемому  в 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без  согласия  Центральной  комиссии  по  выборам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Кандидат в Президенты  Приднестровской  Молдавской 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любое время до выборов вправе обратиться  с  письменным  заявлением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Центральную   избирательную    комиссию    по    выборам 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о снятии своей кандидатуры.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Доверенные лица кандидата в Президенты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Кандидат  в  Президенты  Приднестровской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иметь не более десяти доверенных лиц, которые  помогают  ему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проведении избирательной кампании,  ведут  агитацию  за  избрание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Приднестровской Молдавской  Республики,  представляют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интересы в отношениях с  государственными  и  общественными  органами,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избирательными комиссиями. Доверенные лица по представлению  кандидата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Президенты  Приднестровской  Молдавской  Республики   регистрируются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Центральной  избирательной    комиссией    по    выборам 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Доверенные лица кандидата в Президенты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пользуются  правами,   установленными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для доверенных лиц кандидатов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народные депутаты 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11. Организация выборов Президента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Выборы  Президента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проводятся  по  избирательным    округам,    образуемым    Центральной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избирательной  комиссией  в  границах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проведения голосования  образуются  избирательные  участки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и по нормам, определяемым Центральной избирательной  комиссией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соответствии  с  требованиями  Закона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"О выборах народных  депутатов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Избирательные комиссии по выборам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организации и проведения выборов  Президента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образуются избирательные комиссии: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Центральная  избирательная  комиссия  по  выборам 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городские  и  районные  избирательные  комиссии   по    выборам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участковые  избирательные  комиссии  по   выборам 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Центральная избирательная комиссия образуется  Верховным 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МССР на  срок  полномочий  Президента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Городская  (районная) избирательная  комиссия,    участковые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образуются  районными  и  городскими  исполкомами  Советов  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Полномочия  Центральной  избирательной  комиссии    по    выборам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 Приднестровской  Молдавской  Республики  ,  полномочия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 образования  городских   (районных)    участковых    комиссий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в соответствии с  Законом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"О выборах народных  депутатов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Деятельность  избирательных  комиссий  по   подготовке    выборов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Приднестровской Молдавской Республики, составлению  списков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избирателей,  оповещению   населения,    подготовке    и    проведению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голосования, контролю за соблюдением настоящего Закона организуется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требованиями  Закона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"О выборах народных  депутатов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Избирательный бюллетень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Форму и текст  избирательного  бюллетеня  по  выборам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  Республики    утверждает    Центральная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избирательная  комиссия  по   выборам    Президента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 соответствии с частью  7  стать  7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Закона: в  бюллетень  включаются  в  алфавитном  порядке  кандидаты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Президенты Приднестровской Молдавской Республики с указанием  фамилии,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имени, отчества, года рождения, занимаемой должности (рода занятий)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данных о кандидате в Президенты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в бюллетене указываются данные о предложенном  кандидате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вице-президенты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Избирательные бюллетени печатаются на языках, которыми пользуется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население избирательного округа, в порядке, установленном  Центральной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избирательной комиссией и контролем.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III. ИТОГИ ВЫБОРОВ ПРЕЗИДЕНТА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Подведение итогов голосования по выборам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 окончания  голосования  участковыми  и  на  основании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сведений окружными избирательными комиссиями  по  выборам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Законом Приднестровской Молдавской Республики "О выборах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  депутатов    Приднестровской    Молдавской    Республики",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подсчет  голосов,  о   чем    составляются    протоколы,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подписываемые всеми членами соответствующих комиссий.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протоколах избирательных комиссий указываются следующие данные: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число  граждан,  внесенных  в  списки  избирателей  по  выборам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число граждан,  принявших  участие  в  голосовании  по  выборам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количество голосов, поданных за каждого кандидата в  Президенты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количество  голосов,  поданных  против  каждого  кандидата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Президенты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количество бюллетеней, признанных недействительными.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Недействительными  признаются  бюллетени,  в  которых   оставлены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невычеркнутыми  фамилии  более  чем  одного  кандидата  в   Президенты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Республики.  Бюллетени   неустановленного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образца при подсчете не учитываются.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Протоколы с итогами голосования передаются спецсвязью  в 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24 часов после дня выборов в  Центральную  избирательную  комиссию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выборам Президента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требованию  наблюдателя  участковая  избирательная   комиссия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заверяет составленную им копию протокола своими подписями.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Установление и опубликование итогов выборов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протоколов  окружных  избирательных  комиссий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позднее  чем  в  десятидневный  срок  после  дня  выборов  Центральная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избирательная  комиссия  по   выборам    Президента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устанавливает  и  вносит  в  протокол 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общее  число  граждан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включенных в избирательные списки;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число избирателей, принявших участие в голосовании;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число голосов, поданных за, и число  голосов,  поданных  против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каждого кандидата в Президенты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число бюллетеней, признанных недействительными.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Избранным  Президентом  Приднестровской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считается кандидат, получивший в ходе выборов более  половины  голосов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избирателей,  принявших  участие  в  голосовании.    Одновременно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Приднестровской Молдавской Республики считается  избранным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предложенный  им  при  регистрации    кандидат    в    вице-президенты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Выборы признаются несостоявшимися,  если  в  голосовании  приняло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 менее половины избирателей, внесенных в списки избирателей,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в  связи  с  выбытием  кандидата  в  Президенты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Выборы в  целом  или  по  отдельным  округам  либо  по  отдельным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избирательным участкам могут  быть  признаны  недействительными  из-за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допущенных  в  ходе  выборов  или  при  подсчете  голосов   нарушений,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повлиявших  на  итоги  голосования.  Решение  о   признании    выборов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недействительными принимается Центральной избирательной  комиссией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выборам Президента Приднестровской Молдавской Республики и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обжаловано в Верховный Суд  Приднестровской  Молдавской 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одного месяца. Право обжалования решения о  признании  выборов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недействительными принадлежит кандидатам в Президенты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Сообщение об итогах выборов публикуется Центральной избирательной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комиссией в течение трех дней с момента подписания протокола об итогах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Повторное голосование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если в избирательный бюллетень было включено более двух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кандидатов в Президенты Приднестровской  Молдавской  Республики  и  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один  из  них  не  был  избран,  Центральная  избирательная   комиссия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назначает повторное голосование по выборам Президента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 двум кандидатам, получившим наибольшее  число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голосов.  Повторное  голосование  проводится  не   позднее    чем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двухмесячный  срок  с  соблюдением  требований   настоящего   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Сообщение о проведении повторного голосования публикуется в печати.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Избранным  считается  кандидат,    получивший    при    повторном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голосовании наибольшее число голосов избирателей, принявших участие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голосовании, по отношению к другому кандидату при условии,  что  число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голосов, поданных за кандидата, больше числа голосов, поданных  против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него, если в выборах приняли участие  не  менее  пятидесяти 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внесенных в списки избирателей.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при повторном голосовании ни один  кандидат  не  был  избран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 Приднестровской  Молдавской    Республики,    Центральная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избирательная  комиссия  назначает   повторные    выборы 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Повторные выборы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баллотировалось  не  более  двух  кандидатов  в  Президенты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ни один из них не был  избран,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 в  случае  признания  выборов   Президента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  несостоявшимися    или    недействительными,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Центральная   избирательная    комиссия    по    выборам 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решает  вопрос  о  назначении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повторных выборов. При этом она может  принять  решение  о  проведении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выборов городскими (районными) участковыми избирательными комиссиями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новом составе. Голосование проводится на тех же избирательных участках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по  спискам  избирателей,  составленных  для  проведения    основных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выборов. Образование комиссий, выдвижение и регистрация  кандидатов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Президенты Приднестровской Молдавской Республики, другие  мероприятия,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связанные с проведением повторных выборов  Президента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осуществляются  в   порядке,  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Сообщение о проведении повторных выборов  публикуется  в  печати,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повторные выборы проводятся  в  течение  2-х  месяцев  после  основных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22 октября 1991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5</Pages>
  <Words>2909</Words>
  <Characters>23298</Characters>
  <CharactersWithSpaces>28459</CharactersWithSpaces>
  <Paragraphs>461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