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 февраля 2018 года № 31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установления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дополнительного материального обеспечения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 выдающиеся достижения и особые заслуги гражданам,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проживающим на территории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перешедшим на пенсионное обеспечение по законодательству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иностранного государства»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2006 года № 101-З-IV «О дополнительном материальном обеспечении граждан Приднестровской Молдавской Республики за выдающиеся достижения и особые заслуги» 
(САЗ 06-42)</w:t>
        </w:r>
      </w:hyperlink>
      <w:r>
        <w:rPr>
          <w:rFonts w:ascii="times new roman;times" w:hAnsi="times new roman;times"/>
          <w:sz w:val="24"/>
        </w:rPr>
        <w:t xml:space="preserve">, в целях приведения нормативного правового акта Правительства Приднестровской Молдавской Республики в соответствие с нормами законодательных актов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февраля 2018 года № 31 «Об утверждении Положения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 порядке установления дополнительного материального обеспечения за выдающиеся достижения и особые заслуги гражданам, проживающим на территории Приднестровской Молдавской Республики и перешедшим на пенсионное обеспечение по законодательству иностранного государства» 
(САЗ 18-5)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сентября 
2021 года № 291 (САЗ 21-36)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80 (САЗ 24-8)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подпункты а) – в) пункта 3 Приложения к Постановлению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подпункте а) пункта 6 Приложения к Постановлению слова «Героям Советского Союза, Героям Социалистического Труда, гражданам, награжденным орденом Славы трех степеней, гражданам, награжденным орденом Трудовой Славы трех степеней СССР» с последующей запятой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1) подпункта а) пункта 22 Приложения к Постановлению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подпункте 2) подпункта а) пункта 22 Приложения к Постановлению слова «орденом Славы трех степеней, орденом Трудовой Славы трех степеней СССР» с последующей запятой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%20%D1%84%D0%B5%D0%B2%D1%80%D0%B0%D0%BB%D1%8F%202018%20%D0%B3%D0%BE%D0%B4%D0%B0%20%E2%84%96%2031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3%20%D0%BE%D0%BA%D1%82%D1%8F%D0%B1%D1%80%D1%8F%202006%20%D0%B3%D0%BE%D0%B4%D0%B0%20%E2%84%96%20101-%D0%97-IV%20%C2%AB%D0%9E%20%D0%B4%D0%BE%D0%BF%D0%BE%D0%BB%D0%BD%D0%B8%D1%82%D0%B5%D0%BB%D1%8C%D0%BD%D0%BE%D0%BC%20%D0%BC%D0%B0%D1%82%D0%B5%D1%80%D0%B8%D0%B0%D0%BB%D1%8C%D0%BD%D0%BE%D0%BC%20%D0%BE%D0%B1%D0%B5%D1%81%D0%BF%D0%B5%D1%87%D0%B5%D0%BD%D0%B8%D0%B8%20%D0%B3%D1%80%D0%B0%D0%B6%D0%B4%D0%B0%D0%BD%20%D0%9F%D1%80%D0%B8%D0%B4%D0%BD%D0%B5%D1%81%D1%82%D1%80%D0%BE%D0%B2%D1%81%D0%BA%D0%BE%D0%B9%20%D0%9C%D0%BE%D0%BB%D0%B4%D0%B0%D0%B2%D1%81%D0%BA%D0%BE%D0%B9%20%D0%A0%D0%B5%D1%81%D0%BF%D1%83%D0%B1%D0%BB%D0%B8%D0%BA%D0%B8%20%D0%B7%D0%B0%20%D0%B2%D1%8B%D0%B4%D0%B0%D1%8E%D1%89%D0%B8%D0%B5%D1%81%D1%8F%20%D0%B4%D0%BE%D1%81%D1%82%D0%B8%D0%B6%D0%B5%D0%BD%D0%B8%D1%8F%20%D0%B8%20%D0%BE%D1%81%D0%BE%D0%B1%D1%8B%D0%B5%20%D0%B7%D0%B0%D1%81%D0%BB%D1%83%D0%B3%D0%B8%C2%BB%20%0A%28%D0%A1%D0%90%D0%97%2006-42%29" TargetMode="External"/><Relationship Id="rId8" Type="http://schemas.openxmlformats.org/officeDocument/2006/relationships/hyperlink" Target="documents/search/doc-link/?q=%D0%BE%D1%82%202%20%D1%84%D0%B5%D0%B2%D1%80%D0%B0%D0%BB%D1%8F%202018%20%D0%B3%D0%BE%D0%B4%D0%B0%20%E2%84%96%2031%20%C2%AB%D0%9E%D0%B1%20%D1%83%D1%82%D0%B2%D0%B5%D1%80%D0%B6%D0%B4%D0%B5%D0%BD%D0%B8%D0%B8%20%D0%9F%D0%BE%D0%BB%D0%BE%D0%B6%D0%B5%D0%BD%D0%B8%D1%8F%20%D0%BE%20%D0%BF%D0%BE%D1%80%D1%8F%D0%B4%D0%BA%D0%B5%20%D1%83%D1%81%D1%82%D0%B0%D0%BD%D0%BE%D0%B2%D0%BB%D0%B5%D0%BD%D0%B8%D1%8F%20%D0%B4%D0%BE%D0%BF%D0%BE%D0%BB%D0%BD%D0%B8%D1%82%D0%B5%D0%BB%D1%8C%D0%BD%D0%BE%D0%B3%D0%BE%20%D0%BC%D0%B0%D1%82%D0%B5%D1%80%D0%B8%D0%B0%D0%BB%D1%8C%D0%BD%D0%BE%D0%B3%D0%BE%20%D0%BE%D0%B1%D0%B5%D1%81%D0%BF%D0%B5%D1%87%D0%B5%D0%BD%D0%B8%D1%8F%20%D0%B7%D0%B0%20%D0%B2%D1%8B%D0%B4%D0%B0%D1%8E%D1%89%D0%B8%D0%B5%D1%81%D1%8F%20%D0%B4%D0%BE%D1%81%D1%82%D0%B8%D0%B6%D0%B5%D0%BD%D0%B8%D1%8F%20%D0%B8%20%D0%BE%D1%81%D0%BE%D0%B1%D1%8B%D0%B5%20%D0%B7%D0%B0%D1%81%D0%BB%D1%83%D0%B3%D0%B8%20%D0%B3%D1%80%D0%B0%D0%B6%D0%B4%D0%B0%D0%BD%D0%B0%D0%BC%2C%20%D0%BF%D1%80%D0%BE%D0%B6%D0%B8%D0%B2%D0%B0%D1%8E%D1%89%D0%B8%D0%BC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0%D0%B8%20%D0%BF%D0%B5%D1%80%D0%B5%D1%88%D0%B5%D0%B4%D1%88%D0%B8%D0%BC%20%D0%BD%D0%B0%20%D0%BF%D0%B5%D0%BD%D1%81%D0%B8%D0%BE%D0%BD%D0%BD%D0%BE%D0%B5%20%D0%BE%D0%B1%D0%B5%D1%81%D0%BF%D0%B5%D1%87%D0%B5%D0%BD%D0%B8%D0%B5%20%D0%BF%D0%BE%20%D0%B7%D0%B0%D0%BA%D0%BE%D0%BD%D0%BE%D0%B4%D0%B0%D1%82%D0%B5%D0%BB%D1%8C%D1%81%D1%82%D0%B2%D1%83%20%D0%B8%D0%BD%D0%BE%D1%81%D1%82%D1%80%D0%B0%D0%BD%D0%BD%D0%BE%D0%B3%D0%BE%20%D0%B3%D0%BE%D1%81%D1%83%D0%B4%D0%B0%D1%80%D1%81%D1%82%D0%B2%D0%B0%C2%BB%20%0A%28%D0%A1%D0%90%D0%97%2018-5%29" TargetMode="External"/><Relationship Id="rId9" Type="http://schemas.openxmlformats.org/officeDocument/2006/relationships/hyperlink" Target="documents/search/doc-link/?q=%D0%BE%D1%82%207%20%D1%81%D0%B5%D0%BD%D1%82%D1%8F%D0%B1%D1%80%D1%8F%20%0A2021%20%D0%B3%D0%BE%D0%B4%D0%B0%20%E2%84%96%20291%20%28%D0%A1%D0%90%D0%97%2021-36%29" TargetMode="External"/><Relationship Id="rId10" Type="http://schemas.openxmlformats.org/officeDocument/2006/relationships/hyperlink" Target="documents/search/doc-link/?q=%D0%BE%D1%82%2012%20%D1%84%D0%B5%D0%B2%D1%80%D0%B0%D0%BB%D1%8F%202024%20%D0%B3%D0%BE%D0%B4%D0%B0%20%E2%84%96%2080%20%28%D0%A1%D0%90%D0%97%2024-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310</Words>
  <Characters>2156</Characters>
  <CharactersWithSpaces>2499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