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53 и 54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апреля 2024 года по 8 апреля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апреля 2024 года по 8 апреля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9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1812</Words>
  <Characters>9949</Characters>
  <CharactersWithSpaces>11750</CharactersWithSpaces>
  <Paragraphs>559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