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 установлении на 2025 год предельных уровней тарифов на услуги муниципальных учреждений,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подведомственных Государственной администрации города Тирасполя и города Днестровска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муниципальных учреждений, подведомственных Государственной администрации города Тирасполя и города Днестровска,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 xml:space="preserve">1. Установить на 2025 год предельные уровни тарифов на услуги муниципальных учреждений,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подведомственных Государственной администрации города Тирасполя и города Днестровска,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сентября 2024 года № 402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услуги муниципальных учреждений,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подведомственных Государственной администрации города Тирасполя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города Днестровска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1"/>
        <w:gridCol w:w="4602"/>
        <w:gridCol w:w="2325"/>
        <w:gridCol w:w="2437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Предельный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рубли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Приднестровской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Муниципальное учреждение «Управление народного образования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г. Тирасполь»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Подготовительные курсы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дошкольников «Микрошкола»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(36 часов/месяц, группа 18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Подготовительные курсы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дошкольников «Будущий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первоклассник» (36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Подготовительные курсы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дошкольников «Первые шаги»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(24 часа/месяц,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Подготовительные курсы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дошкольников «Малышка»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(40 часов/месяц, группа 18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по программе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«Информатика в играх и задачах» (12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Подготовка абитуриентов «ВУЗ»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(32 часа/месяц, группа 18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по развитию творческого мышления: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 психологом (8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 педагогом (8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«Секретарь-референт» (24 часа/месяц,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«Водитель категории «В» (25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25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«Водитель категории «С1» (30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25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«Водитель категории «С» (30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25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практическому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вождению автомобиля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(индивидуальные 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«Парикмахер»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(24 часа/месяц,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«Повар» (35 часов/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«Токарь» (40 часов/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«Переплетчик»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(40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«3-D моделирование» (40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«Основы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бухгалтерского учета» (35 часов/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занятий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учащихся (1-4 классы),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испытывающих трудности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освоении базовых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(20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занятий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учащихся (5-9 классы),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испытывающих трудности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освоении базовых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(20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языкам (украинскому,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английскому, немецкому,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французскому) (8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«Компьютерное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делопроизводство» (24 часа/месяц,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по программе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«Развитие речи» (4 часа/месяц, группа 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Коррекция речевых недостатков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(4 часа/месяц, группа 3 человека)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автомобильных слесарей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(24 часа/месяц,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хореографии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(индивидуальные 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хореографии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спортивным танцам,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брейк-дансу, хип-хопу, фитнесу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(16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Диагностика психического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развития детей дошкольного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возраста (1 час)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по развитию творческих способностей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изобразительному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искусству (8 часов/месяц,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чтению в дошкольных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учреждениях (8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Развитие творческих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способностей с элементами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дизайна (8 часов/месяц,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оздоровительной гимнастике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(16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по футболу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(16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театральному искусству 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хоровому пению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кратковременного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пребывания детей в выходные дни (без организации дневного сна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питания) (32 часа/месяц,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музыкальному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искусству (индивидуальные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«Оператор ПК с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основами компьютерной графики и дизайна» (24 часа/месяц,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«Слесарь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ремонту автомобиля» (360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1 446,00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музыкальному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искусству (8 часов/месяц,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Консультирование при подготовке к сдаче экзаменов экстерном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(1 час/группа 3 человека)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группах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гимнастики (16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новогодних утренников, вечеров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отдыха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«Повар» (322 часа)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1 208,00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«Основы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бухгалтерского учета» (322 часа)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1 253,00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«Швея с умением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раскроя» (322 часа)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1 208,00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«Секретарь-референт» (330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1 377,00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«Парикмахер»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(330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1 377,00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«Компьютерное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делопроизводство» (140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1,5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683,00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специальности «Оператор ПК»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(330 часов)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месяца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1 288,00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младшего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(1-4 классы 32 часа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младшего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(1-4 классы 62 часа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среднего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(5 классы 32 часа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среднего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(6 классы 32 часа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среднего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(6 классы 52 часа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среднего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(6 классы 56 часов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среднего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(7 классы 36 часов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среднего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(7 классы 60 часов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среднего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(8-9 классы 40 часов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среднего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классы 58 часов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среднего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(9 классы 60 часов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среднего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(5-9 классы 64 часа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дополнительных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занятий по комплексу предметов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 старшего звена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(10-11 классы 60 часов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туристических походов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(пешеходные, водные,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велосипедные, горные)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экскурсий: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пешеходные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автобусные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туристических слетов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соревнований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комплексного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приема на детской экскурсионной базе и в туристическом лагере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(проживание, питание, экскурсии, походы)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семинаров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начальной, средней и высшей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туристической подготовке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(16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инструкторов туризма (16 часов/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экскурсоводов (8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экстремальных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туристических школ выживания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школьников, студентов,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родителей с детьми (24 часа/месяц,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эстрадного, народного, спортивно-бального, индийского танцев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(34 часов/месяц,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восточного танца (29 часов/месяц,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современного танца (21 час/месяц,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вокальной направленности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(36 часов/месяц,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обучения игре на инструментах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ВИА (35 часов/месяц,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театральном кружке (35 часов/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цирковом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кружке (24 часа/месяц,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 декоративно-прикладного творчества (21 час/месяц,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изобразительного творчества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(21 час/месяц,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танцевальной, оздоровительной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аэробики (26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группах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раннего творческого развития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детей (хореография, вокал,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изотворчество, развитие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творческого мышления,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иностранный язык) (16 часов/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биолого-экологической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направленности (21 час/месяц,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туристическо-краеведческой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направленности (21 час/месяц,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социально-прикладной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направленности (16 часов/месяц,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технической направленности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(24 часа/месяц,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кружке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физкультурно-спортивной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направленности (42 часа/месяц,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развлекательных программ,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различных утренников, цирковых и театрализованных представлений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Написание сценария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театрализованного, эстрадного,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новогоднего представления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сценарий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Написание сценария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тематического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сценарий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Написание сценария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шоу-программы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сценарий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Написание сценария конкурсно-развлекательной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сценарий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шахматам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Ментальная арифметика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часов/месяц, группа 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Занимательная математика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часов/месяц, группа 12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Фитбол-аэробика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Логика для дошкольников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часов/месяц, группа 12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театральных и анимационных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мероприятий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 специальности «Швея»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(36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 специальности «Младшая медицинская сестра» (36 часов/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 специальности «Секретарь-администратор» (36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 специальности «Фотограф»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(20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Курсовая подготовка по специальности «Кондитер»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(36 часов/месяц,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Повышение квалификации по подготовке водителей и МПО по вождению авто (36 часов/месяц, группа 20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по развитию логики мышления с педагогом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Пребывание в творческом лагере в каникулярное время (5 часов/день, группа 25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анимационных мероприятий в организациях дополнительного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квест-игры для группы детей (3 часа/занятие,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и мастер-классов по ИЗО, вокалу, хореографии, декоративно-прикладному творчеству и так далее (12 часов/месяц, группа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занятий, мастер-классов по технике туризма и скалолазания (24 часа/месяц, группа 15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Показ мультфильмов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Фитбол-гимнастика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Робототехника 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вокальному пению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живописи 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Экопластика 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Степ-аэробика (8 часов/месяц, 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Обзорные и тематические экскурсии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Муниципальное учреждение «Управление культуры г. Тирасполя»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 Муниципальное учреждение «Тираспольский объединенный музей»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тиражных экскурсий по городу: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пешеходные (тематические,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обзоры)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экскурсия/час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автобусные (транспорт заказчика)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экскурсия/час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авторские (подготовленные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спецзаказу)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экскурсия/час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Экскурсионное обслуживание в музее и вне его туристов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Научная консультация по фондовым темам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Экспертиза культурных ценностей и предметов культурного назначения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экспертиза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атрибуция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Подготовка справок научного характера: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 включением архивных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базе музееведческой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литературы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Создание выставок по заявкам физических лиц, организаций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выставка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(1 рабочий день)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Экскурсионное обслуживание в экспозициях отделов и филиалов муниципального учреждения «Тираспольский объединенный музей»: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Экскурсионное обслуживание в музее по персональной выставке (с использованием эксклюзивной информации):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тематических мероприятий (группа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Клубы по интересам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(группа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Входная плата (осмотр экспозиций и выставок в отделах и филиалах муниципального учреждения «Тираспольский объединенный музей»):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Предоставление возможности фотокопирования, репродуцирования, ксерокопирования, сканирования предметов (экспонатов) музейного фонда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Демонстрация кино-, видеоматериалов и просветительных программ: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2.2. Муниципальное образовательное учреждение дополнительного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образования «Детская школа искусств им. С.В. Рахманинова»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на договорной основе: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 музыкальному направлению (индивидуальные 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 художественному направлению (групповые занятия 6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 хореографическому направлению (групповые занятия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группе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раннего комплексного развития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детей в возрасте 4-5 лет (групповые занятия 12 человек) при выборе: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3-х предметов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295,00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4-х предметов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331,00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5-ти предметов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подготовительном классе (с 7 лет):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 музыкальному направлению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(индивидуальные 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 хореографическому направлению (групповые занятия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 художественному направлению (групповые занятия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 музыкальному направлению (групповые занятия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по специальному курсу обучения английскому языку: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первый этап обучения (групповые занятия 6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второй этап обучения (групповые занятия 6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игре на музыкальных инструментах, а также обучение вокалу с концертмейстером (индивидуальные занятия):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ускоренный курс – 4 раза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углубленный курс – 8 раз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421,00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в развивающем классе для детей с 3 лет «Солнышко» (групповые занятия 12 человек):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 – 4 раза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 – 8 раз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в развивающем классе для детей с 3 лет «Любознайка» (групповые занятия 10 человек):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 – 8 раз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 – 12 раз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 творческого мастер-класса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занятие/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Вечерние курсы для взрослого населения по направлениям: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 иностранного языка – 12 раз в месяц (групповые занятия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танцевально-спортивное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направление – 16 раз в месяц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(групповые занятия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 изобразительного искусства – 16 раз в месяц (групповые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занятия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276,00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2.3. Муниципальное образовательное учреждение дополнительного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образования «Детская музыкальная школа им. П.И. Чайковского»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на договорной основе по музыкальному направлению (индивидуальные занятия):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ускоренный курс – 4 раза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углубленный курс – 8 раз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игре на музыкальных инструментах, а также обучение вокалу с концертмейстером (индивидуальные занятия):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ускоренный курс – 4 раза в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339,00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сольфеджио (групповые занятия до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сольфеджио по методике В. Брайнина с 6 лет (групповые занятия до 6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Музыкально-театральное творчество (групповые занятия до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2.4. Муниципальное образовательное учреждение дополнительного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образования «Детская художественная школа им. А.Ф. Фойницкого»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на договорной основе на художественном отделении (для детей 1-5 классов)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основам изобразительного искусства в развивающем классе «Малыш»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детей с 6 лет (групповые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занятия до 8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подготовительном классе (для детей 8-9 лет) (групповые занятия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Вечерние курсы для взрослых в студии «Палитра» (групповые занятия 10 человек)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201,00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2.5. Клубные учреждения Управления культуры города Тирасполя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клубных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формированиях: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группе танцевальной аэробики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группе оздоровительной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аэробики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ансамбле народного танца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ансамбле восточного танца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ансамбле бального танца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студии обучения игре на гитаре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студии декоративно-прикладного искусства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цирковой студии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студии современного танца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студии спортивно-бального танца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студии эстрадного вокала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студии изобразительного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искусства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театральной студии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танцевальной группе с элементами гимнастики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группе раннего развития детей дошкольного возраста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фотостудии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студии моделинга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игровой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творческого мастер-класса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мультимедийно-интерактивных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квестов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мероприятия по заявке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большом зале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2 500,00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малом зале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театрализованной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концертной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театрализованного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представления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циркового, эстрадно-циркового, новогоднего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представления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Показ спектакля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концерта коллектива, имеющего звание «заслуженный», «народный», «образцовый»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фестиваля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вечера отдыха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конкурса, смотра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конкурсно-развлекательной 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шоу-программы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театрализованной концертной программы (спектакля, конкурса, дискотеки)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дискотечной программы для молодежи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 мероприятия «Малыш»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Творческие услуги: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написание сценария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тематического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сценарий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режиссура (постановка)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услуги ведущего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 праздника (детский день рождения)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праздника для детей на дому с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элементами театрализации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(Новый год, день рождения)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праздника, гражданского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семейного обрядов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 мероприятий для детей (встреча c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Дедом Морозом и Снегурочкой)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44,95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вечера танцев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Постановка танцевальных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номеров (свадебный танец)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Постановка эстрадных номеров: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постановка номеров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оригинального жанра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запись, сочинение музыкальных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фонограмм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занятия в студии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декоративно-прикладного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искусства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Демонстрация кинофильма: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Услуги вокальной студии (проведение занятия по вокалу)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Услуги хореографической студии (проведение индивидуального 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Услуги театральной студии (проведение индивидуального занятия)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 культурно-зрелищных мероприятий на выезде (по индивидуальному заказу)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848,45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Художественно-рекламное оформление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Техническое обслуживание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мероприятий с использованием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звуковой и световой аппаратуры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1 200,00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творческого вечера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билет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2.6. Муниципальное учреждение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«Централизованная библиотечная система г. Тирасполь»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Выдача на дом документов на различных носителях: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 фонда читальных залов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экземпляр/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 платного отдела (фонда)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экземпляр/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выдача документов сверх установленного срока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экземпляр/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сутки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копий печатных изданий, находящихся в фондах библиотеки: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печатных изданий: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журнала мод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страница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выкройки из журнала мод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выкройка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документа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технических схем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схема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 фонда структурных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подразделений Центральной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городской библиотеки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страница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звукозаписи, фонограммы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концерта, спектакля,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музыкального произведения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носитель пользователя: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флэш – устройство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оптический диск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Оформление бланка читательских документов при записи и (или) перерегистрации читателей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бланк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Оказание помощи пользователю библиотекарем при работе в сети Интернет и (или) при работе с программами и базами данных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место/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минута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Сканирование, исправление ошибок распознания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прогон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Результативный поиск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информации в глобальной сети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Интернет по заявке пользователя: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текстовой информации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запрос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медиафайлов до 10 Мб (аудио, видео, графика)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запрос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медиафайлов до 150 Мб (аудио, видео, графика)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запрос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медиафайлов до 340 Мб (аудио, видео, графика)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запрос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медиафайлов до 1,5 Гб (аудио, видео, графика)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запрос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Распечатка материалов (черно-белая):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текст без изображения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прогон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фото и иллюстрированные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материалы к тексту: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страница А4 – 100%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прогон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страница А4 – 75%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прогон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страница А4 – 50%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прогон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страница А4 – 25%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прогон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Распечатка материалов (цветная):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текст без изображения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прогон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фото и иллюстрированные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материалы к тексту: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страница А4 – 100%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прогон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страница А4 – 75%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прогон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страница А4 – 50%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прогон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страница А4 – 25%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прогон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Редактирование готовых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документов: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простое (изменение параметров страницы, шрифта, межстрочного интервала, ошибок в тексте и другое)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страница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первоначального объема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сложное (простое + формулы, таблицы, графики, профессиональные термины, иностранные языки и другое)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страница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первоначального объема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Набор текста: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простой (стандартный лист А4, межстрочный интервал 1,5, размер шрифта 14)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страница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сложный (простой + формулы, таблицы, графики, профессиональные термины, иностранные языки, рукописный текст, текст под диктовку и другое)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страница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Обработка видеофайлов: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конвертирование в другой формат до 10 Мб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файл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Формирование компьютерной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презентации в программе Power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point из готовых материалов: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простая (текст и изображение)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файл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сложная (простая + видео, аудио, диаграммы и другое)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файл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мероприятия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заказам организаций, физических лиц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посетитель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книжных выставок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 заявкам организаций и других (доставка за счет заказчика)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выставка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(1 рабочий день)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 выставки произведений и изделий самодеятельных художников, мастеров декоративно-прикладного искусства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посетитель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фотовыставок и выставок изобразительного искусства по заявкам организаций и других (доставка за счет заказчика) (15 календарных дней)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мероприятие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 Муниципальное учреждение «Управление по физической культуре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 спорту г. Тирасполь»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3.1. Муниципальное образовательное учреждение дополнительного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образования «Тираспольская специализированная детско-юношеская школа олимпийского резерва плавания»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Большая ванна: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занятия спортивно-оздоровительных групп с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тренером-преподавателем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занятия в группе спортивной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направленности с тренером-преподавателем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индивидуальное занятие с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тренером-преподавателем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Малая ванна: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занятия спортивно-оздоровительных групп с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тренером-преподавателем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(дети до 10 лет)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ознакомительное занятие с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тренером преподавателем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(дети до 10 лет) (разовое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занятия аквааэробикой (взрослые)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34,80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3.2. Муниципальное образовательное учреждение дополнительного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образования «Специализированная детско-юношеская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олимпийского резерва № 3»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на футбольном поле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(обучение) по шахматам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3.3. Муниципальное образовательное учреждение дополнительного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образования «Специализированная детско-юношеская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олимпийского резерва № 4»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(обучение) по спортивной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акробатике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(обучение) по художественной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гимнастике (разовое 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футбольном поле (группа)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Проведение занятий в тренажерном зале (разовое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посещение)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4. Муниципальное учреждение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«Управление городского хозяйства Тирасполя»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Проверка и оформление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документов, необходимых при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производстве работ по прокладке и переустройству подземных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сооружений и коммуникаций при проведении земляных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262 минуты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28,40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5. Муниципальное учреждение «Служба социальной помощи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города Тирасполь»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Социальные услуги,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предоставляемые на дому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гражданам пожилого возраста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инвалидам старше 18 лет,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нуждающимся в посторонней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помощи и не обладающим правом на бесплатное социальное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обслуживание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234,00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6. Муниципальное образовательное учреждение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дополнительного образования «Детская школа искусств»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Обучение в развивающем классе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«Малыш» (4 раза в неделю)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Ускоренный курс обучения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взрослого населения игре 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фортепиано, гитаре, баяне,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аккордеоне (4 раза в месяц)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Курсы вечернего рисунка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взрослого населения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66,60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 Днестровское отделение муниципального учреждения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«Служба социальной помощи города Тирасполь»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 Государственной администрации города Днестровск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Социальные услуги,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предоставляемые на дому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гражданам пожилого возраста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инвалидам старше 18 лет,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нуждающимся в посторонней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помощи и не обладающим правом на бесплатное социальное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обслуживание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100,00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8" Type="http://schemas.openxmlformats.org/officeDocument/2006/relationships/hyperlink" Target="documents/search/doc-link/?q=%D0%BE%D1%82%2016%20%D1%81%D0%B5%D0%BD%D1%82%D1%8F%D0%B1%D1%80%D1%8F%202024%20%D0%B3%D0%BE%D0%B4%D0%B0%20%E2%84%96%2040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4402</Words>
  <Characters>27965</Characters>
  <CharactersWithSpaces>30878</CharactersWithSpaces>
  <Paragraphs>1730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