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№ 645 «Об установлении предельных уровней (нормативов) рентабельности, которые применяются к перечню товаров (работ, услуг), производимых (осуществляемых, оказываемых) в сфере естественных монополий и социально значимых товаров (работ, услуг) и об установлении предельных уровней торговой надбавки к отпускной цене или цене приобретения, которые применяются к перечню социально значимых товаров (работ, услуг)»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5459 от 29 ноября 2010 года) (САЗ 10-48)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 года № 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</w:t>
        </w:r>
      </w:hyperlink>
      <w:r>
        <w:rPr>
          <w:rFonts w:ascii="times new roman;times" w:hAnsi="times new roman;times"/>
          <w:sz w:val="24"/>
        </w:rPr>
        <w:t xml:space="preserve"> (САЗ 20˗15),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 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 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 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 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</w:t>
        </w:r>
      </w:hyperlink>
      <w:r>
        <w:rPr>
          <w:rFonts w:ascii="times new roman;times" w:hAnsi="times new roman;times"/>
          <w:sz w:val="24"/>
        </w:rPr>
        <w:t xml:space="preserve"> (САЗ 23˗11),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</w:t>
        </w:r>
      </w:hyperlink>
      <w:r>
        <w:rPr>
          <w:rFonts w:ascii="times new roman;times" w:hAnsi="times new roman;times"/>
          <w:sz w:val="24"/>
        </w:rPr>
        <w:t xml:space="preserve"> (САЗ 18˗25),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</w:t>
        </w:r>
      </w:hyperlink>
      <w:r>
        <w:rPr>
          <w:rFonts w:ascii="times new roman;times" w:hAnsi="times new roman;times"/>
          <w:sz w:val="24"/>
        </w:rPr>
        <w:t xml:space="preserve"> (САЗ 21˗52),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 22˗14),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</w:t>
        </w:r>
      </w:hyperlink>
      <w:r>
        <w:rPr>
          <w:rFonts w:ascii="times new roman;times" w:hAnsi="times new roman;times"/>
          <w:sz w:val="24"/>
        </w:rPr>
        <w:t xml:space="preserve"> (САЗ 22˗32),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№ 645 «Об установлении предельных уровней (нормативов) рентабельности, которые применяются к перечню товаров (работ, услуг), производимых (осуществляемых, оказываемых) в сфере естественных монополий и социально значимых товаров (работ, услуг) и об установлении предельных уровней торговой надбавки к отпускной цене или цене приобретения, которые применяются к перечню социально значимых товаров (работ, услуг)»</w:t>
        </w:r>
      </w:hyperlink>
      <w:r>
        <w:rPr>
          <w:rFonts w:ascii="times new roman;times" w:hAnsi="times new roman;times"/>
          <w:sz w:val="24"/>
        </w:rPr>
        <w:t xml:space="preserve"> (регистрационный № 5459 от 29 ноября 2010 года) (САЗ 10-48) с изменениями и дополнениями, внесенными приказами Министерства экономики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2011 года № 324</w:t>
        </w:r>
      </w:hyperlink>
      <w:r>
        <w:rPr>
          <w:rFonts w:ascii="times new roman;times" w:hAnsi="times new roman;times"/>
          <w:sz w:val="24"/>
        </w:rPr>
        <w:t xml:space="preserve"> (регистрационный № 5642 от 14 июня 2011 года) (САЗ 11-24),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сентября 2011 года № 640</w:t>
        </w:r>
      </w:hyperlink>
      <w:r>
        <w:rPr>
          <w:rFonts w:ascii="times new roman;times" w:hAnsi="times new roman;times"/>
          <w:sz w:val="24"/>
        </w:rPr>
        <w:t xml:space="preserve"> (регистрационный № 5763 от 28 сентября 2011 года) (САЗ 11-39), приказами Государственной службы цен и антимонопольной деятельности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2012 года № 391</w:t>
        </w:r>
      </w:hyperlink>
      <w:r>
        <w:rPr>
          <w:rFonts w:ascii="times new roman;times" w:hAnsi="times new roman;times"/>
          <w:sz w:val="24"/>
        </w:rPr>
        <w:t xml:space="preserve"> (регистрационный № 6123 от 20 сентября 2012 года) (САЗ 12-39),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2013 года № 12</w:t>
        </w:r>
      </w:hyperlink>
      <w:r>
        <w:rPr>
          <w:rFonts w:ascii="times new roman;times" w:hAnsi="times new roman;times"/>
          <w:sz w:val="24"/>
        </w:rPr>
        <w:t xml:space="preserve"> (регистрационный № 6323 от 1 марта 2013 года) (САЗ 13-8), приказами Комитета цен и антимонопольной деятельности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2013 года № 126</w:t>
        </w:r>
      </w:hyperlink>
      <w:r>
        <w:rPr>
          <w:rFonts w:ascii="times new roman;times" w:hAnsi="times new roman;times"/>
          <w:sz w:val="24"/>
        </w:rPr>
        <w:t xml:space="preserve"> (регистрационный № 6545 от 19 сентября 2013 года) (САЗ 13-37),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2014 года № 109</w:t>
        </w:r>
      </w:hyperlink>
      <w:r>
        <w:rPr>
          <w:rFonts w:ascii="times new roman;times" w:hAnsi="times new roman;times"/>
          <w:sz w:val="24"/>
        </w:rPr>
        <w:t xml:space="preserve"> (регистрационный № 6931 от 29 октября 2014 года) (САЗ 14-44),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 № 122</w:t>
        </w:r>
      </w:hyperlink>
      <w:r>
        <w:rPr>
          <w:rFonts w:ascii="times new roman;times" w:hAnsi="times new roman;times"/>
          <w:sz w:val="24"/>
        </w:rPr>
        <w:t xml:space="preserve"> (регистрационный № 6955 от 21 ноября 2014 года) (САЗ 14-47),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2014 года № 126</w:t>
        </w:r>
      </w:hyperlink>
      <w:r>
        <w:rPr>
          <w:rFonts w:ascii="times new roman;times" w:hAnsi="times new roman;times"/>
          <w:sz w:val="24"/>
        </w:rPr>
        <w:t xml:space="preserve"> (регистрационный № 6965 от 4 декабря 2014 года) (САЗ 14-49),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2015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7317 от 18 декабря 2015 года) (САЗ 15-51),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25</w:t>
        </w:r>
      </w:hyperlink>
      <w:r>
        <w:rPr>
          <w:rFonts w:ascii="times new roman;times" w:hAnsi="times new roman;times"/>
          <w:sz w:val="24"/>
        </w:rPr>
        <w:t xml:space="preserve"> (регистрационный № 7410 от 14 апреля 2016 года) (САЗ 16-15), приказами Министерства экономического развития Приднестровской Молдавской Республики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 июля 2017 года № 149</w:t>
        </w:r>
      </w:hyperlink>
      <w:r>
        <w:rPr>
          <w:rFonts w:ascii="times new roman;times" w:hAnsi="times new roman;times"/>
          <w:sz w:val="24"/>
        </w:rPr>
        <w:t xml:space="preserve"> (регистрационный № 7913 от 27 июля 2017 года) (САЗ 17-31),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2018 года № 243</w:t>
        </w:r>
      </w:hyperlink>
      <w:r>
        <w:rPr>
          <w:rFonts w:ascii="times new roman;times" w:hAnsi="times new roman;times"/>
          <w:sz w:val="24"/>
        </w:rPr>
        <w:t xml:space="preserve"> (регистрационный № 8221 от 20 апреля 2018 года) (САЗ 18-16),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2018 года № 689</w:t>
        </w:r>
      </w:hyperlink>
      <w:r>
        <w:rPr>
          <w:rFonts w:ascii="times new roman;times" w:hAnsi="times new roman;times"/>
          <w:sz w:val="24"/>
        </w:rPr>
        <w:t xml:space="preserve"> (регистрационный № 8416 от 4 сентября 2018 года) (САЗ 18˗36),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2018 года № 972</w:t>
        </w:r>
      </w:hyperlink>
      <w:r>
        <w:rPr>
          <w:rFonts w:ascii="times new roman;times" w:hAnsi="times new roman;times"/>
          <w:sz w:val="24"/>
        </w:rPr>
        <w:t xml:space="preserve"> (регистрационный № 8586 от 17 декабря 2018 года) (САЗ 18-51),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146</w:t>
        </w:r>
      </w:hyperlink>
      <w:r>
        <w:rPr>
          <w:rFonts w:ascii="times new roman;times" w:hAnsi="times new roman;times"/>
          <w:sz w:val="24"/>
        </w:rPr>
        <w:t xml:space="preserve"> (регистрационный № 8745 от 20 марта 2019 года) (САЗ 19-11),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2020 года № 597</w:t>
        </w:r>
      </w:hyperlink>
      <w:r>
        <w:rPr>
          <w:rFonts w:ascii="times new roman;times" w:hAnsi="times new roman;times"/>
          <w:sz w:val="24"/>
        </w:rPr>
        <w:t xml:space="preserve"> (регистрационный № 9632 от 11 августа 2020 года) (САЗ 20-33),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2021 года № 146</w:t>
        </w:r>
      </w:hyperlink>
      <w:r>
        <w:rPr>
          <w:rFonts w:ascii="times new roman;times" w:hAnsi="times new roman;times"/>
          <w:sz w:val="24"/>
        </w:rPr>
        <w:t xml:space="preserve"> (регистрационный № 10062 от 13 марта 2021 года) (САЗ 21-10),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10887 от 15 марта 2022 года) (САЗ 22-10),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2022 года № 294</w:t>
        </w:r>
      </w:hyperlink>
      <w:r>
        <w:rPr>
          <w:rFonts w:ascii="times new roman;times" w:hAnsi="times new roman;times"/>
          <w:sz w:val="24"/>
        </w:rPr>
        <w:t xml:space="preserve"> (регистрационный № 10933 от 1 апреля 2022 года) (САЗ 22-12),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2022 года № 412</w:t>
        </w:r>
      </w:hyperlink>
      <w:r>
        <w:rPr>
          <w:rFonts w:ascii="times new roman;times" w:hAnsi="times new roman;times"/>
          <w:sz w:val="24"/>
        </w:rPr>
        <w:t xml:space="preserve"> (регистрационный № 11007 от 29 апреля 2022 года) (САЗ 22-16),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808</w:t>
        </w:r>
      </w:hyperlink>
      <w:r>
        <w:rPr>
          <w:rFonts w:ascii="times new roman;times" w:hAnsi="times new roman;times"/>
          <w:sz w:val="24"/>
        </w:rPr>
        <w:t xml:space="preserve"> (регистрационный № 11240 от 26 августа 2022 года) (САЗ 22-33),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2022 года № 1371</w:t>
        </w:r>
      </w:hyperlink>
      <w:r>
        <w:rPr>
          <w:rFonts w:ascii="times new roman;times" w:hAnsi="times new roman;times"/>
          <w:sz w:val="24"/>
        </w:rPr>
        <w:t xml:space="preserve"> (регистрационный № 11453 от 22 декабря 2022 года) (САЗ 22-50),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133</w:t>
        </w:r>
      </w:hyperlink>
      <w:r>
        <w:rPr>
          <w:rFonts w:ascii="times new roman;times" w:hAnsi="times new roman;times"/>
          <w:sz w:val="24"/>
        </w:rPr>
        <w:t xml:space="preserve"> (регистрационный № 11573 от 27 февраля 2023 года) (САЗ 23-9),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947</w:t>
        </w:r>
      </w:hyperlink>
      <w:r>
        <w:rPr>
          <w:rFonts w:ascii="times new roman;times" w:hAnsi="times new roman;times"/>
          <w:sz w:val="24"/>
        </w:rPr>
        <w:t xml:space="preserve"> (регистрационный № 11994 от 28 сентября 2023 года) (САЗ 23-29),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1315</w:t>
        </w:r>
      </w:hyperlink>
      <w:r>
        <w:rPr>
          <w:rFonts w:ascii="times new roman;times" w:hAnsi="times new roman;times"/>
          <w:sz w:val="24"/>
        </w:rPr>
        <w:t xml:space="preserve"> (регистрационный № 12183 от 25 декабря 2023 года) (САЗ 24-1),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исключить пункт 4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исключить пункты 1, 2 Приложения № 2 к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исключить пункт 1 Приложения № 3 к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4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382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D%D0%BE%D1%8F%D0%B1%D1%80%D1%8F%202010%20%D0%B3%D0%BE%D0%B4%D0%B0%20%E2%84%96%20645%20%C2%AB%D0%9E%D0%B1%20%D1%83%D1%81%D1%82%D0%B0%D0%BD%D0%BE%D0%B2%D0%BB%D0%B5%D0%BD%D0%B8%D0%B8%20%D0%BF%D1%80%D0%B5%D0%B4%D0%B5%D0%BB%D1%8C%D0%BD%D1%8B%D1%85%20%D1%83%D1%80%D0%BE%D0%B2%D0%BD%D0%B5%D0%B9%20%28%D0%BD%D0%BE%D1%80%D0%BC%D0%B0%D1%82%D0%B8%D0%B2%D0%BE%D0%B2%29%20%D1%80%D0%B5%D0%BD%D1%82%D0%B0%D0%B1%D0%B5%D0%BB%D1%8C%D0%BD%D0%BE%D1%81%D1%82%D0%B8%2C%20%D0%BA%D0%BE%D1%82%D0%BE%D1%80%D1%8B%D0%B5%20%D0%BF%D1%80%D0%B8%D0%BC%D0%B5%D0%BD%D1%8F%D1%8E%D1%82%D1%81%D1%8F%20%D0%BA%20%D0%BF%D0%B5%D1%80%D0%B5%D1%87%D0%BD%D1%8E%20%D1%82%D0%BE%D0%B2%D0%B0%D1%80%D0%BE%D0%B2%20%28%D1%80%D0%B0%D0%B1%D0%BE%D1%82%2C%20%D1%83%D1%81%D0%BB%D1%83%D0%B3%29%2C%20%D0%BF%D1%80%D0%BE%D0%B8%D0%B7%D0%B2%D0%BE%D0%B4%D0%B8%D0%BC%D1%8B%D1%85%20%28%D0%BE%D1%81%D1%83%D1%89%D0%B5%D1%81%D1%82%D0%B2%D0%BB%D1%8F%D0%B5%D0%BC%D1%8B%D1%85%2C%20%D0%BE%D0%BA%D0%B0%D0%B7%D1%8B%D0%B2%D0%B0%D0%B5%D0%BC%D1%8B%D1%85%29%20%D0%B2%20%D1%81%D1%84%D0%B5%D1%80%D0%B5%20%D0%B5%D1%81%D1%82%D0%B5%D1%81%D1%82%D0%B2%D0%B5%D0%BD%D0%BD%D1%8B%D1%85%20%D0%BC%D0%BE%D0%BD%D0%BE%D0%BF%D0%BE%D0%BB%D0%B8%D0%B9%20%D0%B8%20%D1%81%D0%BE%D1%86%D0%B8%D0%B0%D0%BB%D1%8C%D0%BD%D0%BE%20%D0%B7%D0%BD%D0%B0%D1%87%D0%B8%D0%BC%D1%8B%D1%85%20%D1%82%D0%BE%D0%B2%D0%B0%D1%80%D0%BE%D0%B2%20%28%D1%80%D0%B0%D0%B1%D0%BE%D1%82%2C%20%D1%83%D1%81%D0%BB%D1%83%D0%B3%29%20%D0%B8%20%D0%BE%D0%B1%20%D1%83%D1%81%D1%82%D0%B0%D0%BD%D0%BE%D0%B2%D0%BB%D0%B5%D0%BD%D0%B8%D0%B8%20%D0%BF%D1%80%D0%B5%D0%B4%D0%B5%D0%BB%D1%8C%D0%BD%D1%8B%D1%85%20%D1%83%D1%80%D0%BE%D0%B2%D0%BD%D0%B5%D0%B9%20%D1%82%D0%BE%D1%80%D0%B3%D0%BE%D0%B2%D0%BE%D0%B9%20%D0%BD%D0%B0%D0%B4%D0%B1%D0%B0%D0%B2%D0%BA%D0%B8%20%D0%BA%20%D0%BE%D1%82%D0%BF%D1%83%D1%81%D0%BA%D0%BD%D0%BE%D0%B9%20%D1%86%D0%B5%D0%BD%D0%B5%20%D0%B8%D0%BB%D0%B8%20%D1%86%D0%B5%D0%BD%D0%B5%20%D0%BF%D1%80%D0%B8%D0%BE%D0%B1%D1%80%D0%B5%D1%82%D0%B5%D0%BD%D0%B8%D1%8F%2C%20%D0%BA%D0%BE%D1%82%D0%BE%D1%80%D1%8B%D0%B5%20%D0%BF%D1%80%D0%B8%D0%BC%D0%B5%D0%BD%D1%8F%D1%8E%D1%82%D1%81%D1%8F%20%D0%BA%20%D0%BF%D0%B5%D1%80%D0%B5%D1%87%D0%BD%D1%8E%20%D1%81%D0%BE%D1%86%D0%B8%D0%B0%D0%BB%D1%8C%D0%BD%D0%BE%20%D0%B7%D0%BD%D0%B0%D1%87%D0%B8%D0%BC%D1%8B%D1%85%20%D1%82%D0%BE%D0%B2%D0%B0%D1%80%D0%BE%D0%B2%20%28%D1%80%D0%B0%D0%B1%D0%BE%D1%82%2C%20%D1%83%D1%81%D0%BB%D1%83%D0%B3%29%C2%BB" TargetMode="External"/><Relationship Id="rId6" Type="http://schemas.openxmlformats.org/officeDocument/2006/relationships/hyperlink" Target="documents/search/doc-link/?q=%D0%BE%D1%82%2031%20%D0%B4%D0%B5%D0%BA%D0%B0%D0%B1%D1%80%D1%8F%202004%C2%A0%D0%B3%D0%BE%D0%B4%D0%B0%20%E2%84%96%2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C2%A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C2%A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C2%A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28%D0%A1%D0%90%D0%97%C2%A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E2%84%96%207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C2%A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C2%A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D%D1%8F%202023%20%D0%B3%D0%BE%D0%B4%D0%B0%20%E2%84%96%20212%20%28%D0%A1%D0%90%D0%97%C2%A023-26%29" TargetMode="External"/><Relationship Id="rId50" Type="http://schemas.openxmlformats.org/officeDocument/2006/relationships/hyperlink" Target="documents/search/doc-link/?q=%D0%BE%D1%82%2030%20%D0%BC%D0%B0%D1%8F%202011%20%D0%B3%D0%BE%D0%B4%D0%B0%20%E2%84%96%C2%A0324" TargetMode="External"/><Relationship Id="rId51" Type="http://schemas.openxmlformats.org/officeDocument/2006/relationships/hyperlink" Target="documents/search/doc-link/?q=%D0%BE%D1%82%208%20%D1%81%D0%B5%D0%BD%D1%82%D1%8F%D0%B1%D1%80%D1%8F%202011%20%D0%B3%D0%BE%D0%B4%D0%B0%20%E2%84%96%20640" TargetMode="External"/><Relationship Id="rId52" Type="http://schemas.openxmlformats.org/officeDocument/2006/relationships/hyperlink" Target="documents/search/doc-link/?q=%D0%BE%D1%82%2017%20%D0%B0%D0%B2%D0%B3%D1%83%D1%81%D1%82%D0%B0%202012%20%D0%B3%D0%BE%D0%B4%D0%B0%20%E2%84%96%20391" TargetMode="External"/><Relationship Id="rId53" Type="http://schemas.openxmlformats.org/officeDocument/2006/relationships/hyperlink" Target="documents/search/doc-link/?q=%D0%BE%D1%82%2028%20%D1%8F%D0%BD%D0%B2%D0%B0%D1%80%D1%8F%202013%20%D0%B3%D0%BE%D0%B4%D0%B0%20%E2%84%96%2012" TargetMode="External"/><Relationship Id="rId54" Type="http://schemas.openxmlformats.org/officeDocument/2006/relationships/hyperlink" Target="documents/search/doc-link/?q=%D0%BE%D1%82%2028%20%D0%B0%D0%B2%D0%B3%D1%83%D1%81%D1%82%D0%B0%202013%20%D0%B3%D0%BE%D0%B4%D0%B0%20%E2%84%96%20126" TargetMode="External"/><Relationship Id="rId55" Type="http://schemas.openxmlformats.org/officeDocument/2006/relationships/hyperlink" Target="documents/search/doc-link/?q=%D0%BE%D1%82%2027%20%D0%BE%D0%BA%D1%82%D1%8F%D0%B1%D1%80%D1%8F%202014%20%D0%B3%D0%BE%D0%B4%D0%B0%20%E2%84%96%20109" TargetMode="External"/><Relationship Id="rId56" Type="http://schemas.openxmlformats.org/officeDocument/2006/relationships/hyperlink" Target="documents/search/doc-link/?q=%D0%BE%D1%82%2019%20%D0%BD%D0%BE%D1%8F%D0%B1%D1%80%D1%8F%202014%20%D0%B3%D0%BE%D0%B4%D0%B0%20%E2%84%96%C2%A0122" TargetMode="External"/><Relationship Id="rId57" Type="http://schemas.openxmlformats.org/officeDocument/2006/relationships/hyperlink" Target="documents/search/doc-link/?q=%D0%BE%D1%82%2028%20%D0%BD%D0%BE%D1%8F%D0%B1%D1%80%D1%8F%202014%C2%A0%D0%B3%D0%BE%D0%B4%D0%B0%20%E2%84%96%20126" TargetMode="External"/><Relationship Id="rId58" Type="http://schemas.openxmlformats.org/officeDocument/2006/relationships/hyperlink" Target="documents/search/doc-link/?q=%D0%BE%D1%82%202%20%D0%B4%D0%B5%D0%BA%D0%B0%D0%B1%D1%80%D1%8F%202015%20%D0%B3%D0%BE%D0%B4%D0%B0%20%E2%84%96%20112" TargetMode="External"/><Relationship Id="rId59" Type="http://schemas.openxmlformats.org/officeDocument/2006/relationships/hyperlink" Target="documents/search/doc-link/?q=%D0%BE%D1%82%201%20%D0%B0%D0%BF%D1%80%D0%B5%D0%BB%D1%8F%202016%20%D0%B3%D0%BE%D0%B4%D0%B0%20%E2%84%96%2025" TargetMode="External"/><Relationship Id="rId60" Type="http://schemas.openxmlformats.org/officeDocument/2006/relationships/hyperlink" Target="documents/search/doc-link/?q=%D0%BE%D1%82%2013%C2%A0%D0%B8%D1%8E%D0%BB%D1%8F%202017%20%D0%B3%D0%BE%D0%B4%D0%B0%20%E2%84%96%20149" TargetMode="External"/><Relationship Id="rId61" Type="http://schemas.openxmlformats.org/officeDocument/2006/relationships/hyperlink" Target="documents/search/doc-link/?q=%D0%BE%D1%82%2023%20%D0%BC%D0%B0%D1%80%D1%82%D0%B0%202018%20%D0%B3%D0%BE%D0%B4%D0%B0%20%E2%84%96%20243" TargetMode="External"/><Relationship Id="rId62" Type="http://schemas.openxmlformats.org/officeDocument/2006/relationships/hyperlink" Target="documents/search/doc-link/?q=%D0%BE%D1%82%2029%20%D0%B0%D0%B2%D0%B3%D1%83%D1%81%D1%82%D0%B0%202018%20%D0%B3%D0%BE%D0%B4%D0%B0%20%E2%84%96%20689" TargetMode="External"/><Relationship Id="rId63" Type="http://schemas.openxmlformats.org/officeDocument/2006/relationships/hyperlink" Target="documents/search/doc-link/?q=%D0%BE%D1%82%2021%20%D0%BD%D0%BE%D1%8F%D0%B1%D1%80%D1%8F%202018%20%D0%B3%D0%BE%D0%B4%D0%B0%20%E2%84%96%20972" TargetMode="External"/><Relationship Id="rId64" Type="http://schemas.openxmlformats.org/officeDocument/2006/relationships/hyperlink" Target="documents/search/doc-link/?q=%D0%BE%D1%82%2014%20%D1%84%D0%B5%D0%B2%D1%80%D0%B0%D0%BB%D1%8F%202019%20%D0%B3%D0%BE%D0%B4%D0%B0%20%E2%84%96%20146" TargetMode="External"/><Relationship Id="rId65" Type="http://schemas.openxmlformats.org/officeDocument/2006/relationships/hyperlink" Target="documents/search/doc-link/?q=%D0%BE%D1%82%204%20%D0%B0%D0%B2%D0%B3%D1%83%D1%81%D1%82%D0%B0%202020%20%D0%B3%D0%BE%D0%B4%D0%B0%20%E2%84%96%20597" TargetMode="External"/><Relationship Id="rId66" Type="http://schemas.openxmlformats.org/officeDocument/2006/relationships/hyperlink" Target="documents/search/doc-link/?q=%D0%BE%D1%82%2019%20%D1%84%D0%B5%D0%B2%D1%80%D0%B0%D0%BB%D1%8F%202021%20%D0%B3%D0%BE%D0%B4%D0%B0%20%E2%84%96%20146" TargetMode="External"/><Relationship Id="rId67" Type="http://schemas.openxmlformats.org/officeDocument/2006/relationships/hyperlink" Target="documents/search/doc-link/?q=%D0%BE%D1%82%201%20%D0%BC%D0%B0%D1%80%D1%82%D0%B0%202022%20%D0%B3%D0%BE%D0%B4%D0%B0%20%E2%84%96%20169" TargetMode="External"/><Relationship Id="rId68" Type="http://schemas.openxmlformats.org/officeDocument/2006/relationships/hyperlink" Target="documents/search/doc-link/?q=%D0%BE%D1%82%2031%20%D0%BC%D0%B0%D1%80%D1%82%D0%B0%202022%20%D0%B3%D0%BE%D0%B4%D0%B0%20%E2%84%96%20294" TargetMode="External"/><Relationship Id="rId69" Type="http://schemas.openxmlformats.org/officeDocument/2006/relationships/hyperlink" Target="documents/search/doc-link/?q=%D0%BE%D1%82%2022%20%D0%B0%D0%BF%D1%80%D0%B5%D0%BB%D1%8F%202022%20%D0%B3%D0%BE%D0%B4%D0%B0%20%E2%84%96%20412" TargetMode="External"/><Relationship Id="rId70" Type="http://schemas.openxmlformats.org/officeDocument/2006/relationships/hyperlink" Target="documents/search/doc-link/?q=%D0%BE%D1%82%2029%20%D0%B8%D1%8E%D0%BB%D1%8F%202022%20%D0%B3%D0%BE%D0%B4%D0%B0%20%E2%84%96%20808" TargetMode="External"/><Relationship Id="rId71" Type="http://schemas.openxmlformats.org/officeDocument/2006/relationships/hyperlink" Target="documents/search/doc-link/?q=%D0%BE%D1%82%208%20%D0%B4%D0%B5%D0%BA%D0%B0%D0%B1%D1%80%D1%8F%202022%20%D0%B3%D0%BE%D0%B4%D0%B0%20%E2%84%96%201371" TargetMode="External"/><Relationship Id="rId72" Type="http://schemas.openxmlformats.org/officeDocument/2006/relationships/hyperlink" Target="documents/search/doc-link/?q=%D0%BE%D1%82%2016%20%D1%84%D0%B5%D0%B2%D1%80%D0%B0%D0%BB%D1%8F%202023%20%D0%B3%D0%BE%D0%B4%D0%B0%20%E2%84%96%20133" TargetMode="External"/><Relationship Id="rId73" Type="http://schemas.openxmlformats.org/officeDocument/2006/relationships/hyperlink" Target="documents/search/doc-link/?q=%D0%BE%D1%82%2014%20%D1%81%D0%B5%D0%BD%D1%82%D1%8F%D0%B1%D1%80%D1%8F%202023%20%D0%B3%D0%BE%D0%B4%D0%B0%20%E2%84%96%20947" TargetMode="External"/><Relationship Id="rId74" Type="http://schemas.openxmlformats.org/officeDocument/2006/relationships/hyperlink" Target="documents/search/doc-link/?q=%D0%BE%D1%82%2015%20%D0%B4%D0%B5%D0%BA%D0%B0%D0%B1%D1%80%D1%8F%202023%20%D0%B3%D0%BE%D0%B4%D0%B0%20%E2%84%96%2013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1174</Words>
  <Characters>5937</Characters>
  <CharactersWithSpaces>7167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