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СПОРТУ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Государственного стандарта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виду спорта «борьба дзюдо»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12760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   </w:t>
      </w:r>
      <w:r>
        <w:rPr>
          <w:rFonts w:ascii="times new roman;times" w:hAnsi="times new roman;times"/>
          <w:sz w:val="24"/>
        </w:rPr>
        <w:t>1. Утвердить Государственный стандарт спортивной подготовки по виду спорта «борьба дзюдо»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   </w:t>
      </w: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            В. СОКОЛЕНКО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165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Приказу Государственной службы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спорту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сентября 2024 года № 165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ГОСУДАРСТВЕННЫЙ СТАНДАРТ СПОРТИВНОЙ ПОДГОТОВКИ</w:t>
      </w:r>
      <w:r>
        <w:rPr/>
        <w:br/>
      </w:r>
      <w:r>
        <w:rPr>
          <w:rFonts w:ascii="times new roman;times" w:hAnsi="times new roman;times"/>
          <w:sz w:val="24"/>
        </w:rPr>
        <w:t>ПО ВИДУ СПОРТА «БОРЬБА ДЗЮДО»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Требования к структуре и содержанию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Государственный стандарт спортивной подготовки по виду спорта «борьба дзюдо» (далее – ГССП) является обязательным при разработке и реализации программ спортивной подготовки по борьбе дзюдо (далее – спортивная подготовка) организациями, осуществляющими спортивную подготовку.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Программа спортивной подготовки должна иметь следующую структуру и содержание: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общие положения, включающие: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название программы спортивной подготовки с указанием вида спорта (спортивной дисциплины);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цели программы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характеристику программы спортивной подготовки, включающую: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(Приложение № 1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объем программы спортивной подготовки (Приложение № 2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виды (формы) обучения, применяющиеся при реализации программы спортивной подготовки, включающие тренировочные занятия, тренировочные мероприятия (Приложение № 3 к ГССП), спортивные соревнования согласно объему соревновательной деятельности (Приложение № 4 к ГССП), иные виды (формы) 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годовой тренировочный план, с учетом соотношения видов спортивной подготовки и иных мероприятий в структуре тренировочного процесса на этапах спортивной подготовки (Приложение № 5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календарный план воспитательной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план мероприятий, направленных на предотвращение допинга в спорте и борьбу с ним;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планы инструкторской и судейской практики;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планы медицинских, медико-биологических мероприятий и применения восстановительных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систему контроля, содержащую: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требования к результатам прохождения программы спортивной подготовки, в том числе к участию в спортивных соревнованиях;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оценку результатов освоения программы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рабочую программу по виду спорта (спортивной дисциплине), состоящую из программного материала для тренировочных занятий по каждому этапу спортивной подготовки и учебно-тематического плана;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условия реализации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Нормативы физической подготовки и иные спортивные нормативы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обучающихся (спортивные разряды и спортивные звания) учитывают возраст и пол обучающихся, а также особенности вида спорта «борьба дзюдо» и включают: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нормативы общей физической и специальной физической подготовки для зачисления и перевода на этап начальной подготовки по виду спорта «борьба дзюдо» (Приложение № 6 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нормативы общей физической и специальной физической подготовки и уровень спортивной квалификации (спортивные разряды) для зачисления и перевода на тренировочный этап по виду спорта «борьба дзюдо» (Приложение № 7 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«борьба дзюдо» (Приложение № 8 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«борьба дзюдо» (Приложение № 9 к ГССП).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Требования к участию обучающихся и лиц, осуществляющих спортивную подготовку,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спортивных соревнованиях, предусмотренных в соответствии с реализуемой программой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участию обучающихся в спортивных соревнованиях: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республиканской спортивной классификации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медицинского заключения о допуске к участию в спортивных соревнованиях;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соблюдение антидопинговых правил.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Организация, реализующая дополнительные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республиканских и международных физкультурных мероприятий и спортивных мероприятий Государственной службы по спорту Приднестровской Молдавской республики, и соответствующих положений (регламентов) об официальных спортивных соревнованиях.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результатам реализации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каждом из этапов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Результаты прохождения спортивной подготовки применительно к этапам спортивной подготовки должны соответствовать целям, поставленным программой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Требования к результатам прохождения спортивной подготовки, в том числе по отдельным этапам спортивной подготовки, конкретизируются в программе спортивной подготовки и направлены: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этапе начальной подготовки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физической культурой и спортом;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получение общих теоретических знаний о физической культуре и спорте, в том числе о виде спорта «борьба дзюдо»;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формирование двигательных умений и навыков, в том числе в виде спорта «дзюдо»;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повышение уровня физической подготовленности и всестороннее гармоничное развитие физических качеств;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укрепление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тренировочном этапе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видом спорта «борьба дзюдо»;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«борьба дзюдо»;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укрепление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 этапе совершенствования спортивного мастерства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сохранение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 этапе высшего спортивного мастерства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«дзюдо»;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сохранение здоровья.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Особенности осуществления спортивной подготовки по отдельным спортивным дисциплинам вида спорта «борьба дзюдо»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Особенности осуществления спортивной подготовки по спортивным дисциплинам вида спорта «борьба дзюдо» учитываются организациями, реализующими программы спортивной подготовки, при формировании дополнительных программ спортивной подготовки, в том числе годового тренировочного плана.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Спортивная подготовка на этапе начальной подготовки первого и второго года обучения должна быть направлена на разностороннюю физическую подготовку и овладение основами техники отдельных спортивных дисциплин вида спорта «борьба дзюдо».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Приднестровской Молдавской Республики по виду спорта «борьба дзюдо» и участия в официальных спортивных соревнованиях по виду спорта «борьба дзюдо» не ниже уровня республиканских спортивных соревнований.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«борьба дзюдо».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Требования к условиям реализации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Организации, реализующие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ГССП.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Требования к кадровому составу организаций, реализующих программы спортивной подготовки: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уровень квалификации лиц, осуществляющих спортивную подготовку, должен соответствовать требованиям, установленным Единым квалификационным справочником должностей руководителей, специалистов и служащих, раздел: «Квалификационные характеристики должностей работников в области физической культуры и спорта», утвержденный приказом Министерства по социальной защите и труду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проведения тренировочных занятий и участия в официальных спортивных соревнованиях на тренировочном этапе,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«дзюдо»,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законодательством Приднестровской Молдавской Республики,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тренировочного спортивного зала;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тренажерного зала;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раздевалок, душевых;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обеспечение оборудованием и спортивным инвентарем, необходимыми для прохождения спортивной подготовки (Приложение № 10 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обеспечение спортивной экипировкой (Приложение № 11 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медицинское обеспечение обучающихся, в том числе организацию систематического медицинского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К иным условиям реализации программы спортивной подготовки относится трудоемкость программы спортивной подготовки (объемы времени на ее реализацию) с обеспечением непрерывности тренировочного процесса, а также порядок и сроки формирования тренировочных групп.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Программа спортивной подготовки рассчитывается на 52 недели в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Тренировочный процесс в организации, реализующей программу спортивной подготовки, должен вестись в соответствии с годовым тренировочным планом (включая период самостоятельной подготовки по индивидуальным планам спортивной подготовки для обеспечения непрерывности тренировочного процесса).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включении в 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тренировочным планом организации, реализующей программу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Продолжительность одного тренировочного занятия при реализации программы спортивной подготовки устанавливается в академических часах (45 минут) и не должна превышать: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группах начальной подготовки первого года обучения - 2 академических часов (в группах начальной подготовки второго - третьего года обучения допустимо до 105 минут – одно занятие);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учебно-тренировочных группах – 3 академических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группах, где нагрузка часов составляет 20 и более часов в неделю – 4 академических часов, при двухразовых тренировочных занятиях в день – суммарная нагрузка в день не превышает 6 академических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тренировочных мероприятий и участия в спортивных соревнованиях.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«борьба дзюдо»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ПОДГОТОВКУ В ГРУППАХ НА ЭТАПАХ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032"/>
        <w:gridCol w:w="2585"/>
        <w:gridCol w:w="2672"/>
        <w:gridCol w:w="19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спортивной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реализации этапов спортивной подготовки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Возрастные границы лиц, проходящих спортивную подготовку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Наполняемость (человек)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совершенствования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4-6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ограничивается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«борьба дзюдо»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ПРОГРАММЫ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4"/>
        <w:gridCol w:w="670"/>
        <w:gridCol w:w="1020"/>
        <w:gridCol w:w="995"/>
        <w:gridCol w:w="1006"/>
        <w:gridCol w:w="2796"/>
        <w:gridCol w:w="199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Этапный норматив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17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17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трех лет</w:t>
            </w:r>
          </w:p>
        </w:tc>
        <w:tc>
          <w:tcPr>
            <w:tcW w:w="27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часов в неделю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24-28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32-36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Общее количество часов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624-936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1248-1456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1664-1872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№ 3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«борьба дзюдо»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УЧЕБНО-ТРЕНИРОВОЧНЫЕ МЕРОПРИЯТИЯ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00"/>
        <w:gridCol w:w="2825"/>
        <w:gridCol w:w="1360"/>
        <w:gridCol w:w="1778"/>
        <w:gridCol w:w="2294"/>
        <w:gridCol w:w="1548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 тренировочных мероприятий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Учебно-тренировочные мероприятия по подготовке к спортивным соревнованиям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 по подготовке к чемпионатам стран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 по подготовке республиканским спортивным соревнованиям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 по подготовке к официальным спортивным соревнованиям городов (районов)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Специальные учебно-тренировочные мероприятия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10 суток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Мероприятия для комплексного медицинского обследования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3 суток, но не более 2 раз в год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 в каникулярный период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Просмотровые учебно-тренировочные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60 суток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«борьба дзюдо»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СОРЕВНОВАТЕЛЬНОЙ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28"/>
        <w:gridCol w:w="640"/>
        <w:gridCol w:w="975"/>
        <w:gridCol w:w="979"/>
        <w:gridCol w:w="964"/>
        <w:gridCol w:w="2651"/>
        <w:gridCol w:w="1868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 спортивных соревнований, состязания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21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21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трех лет</w:t>
            </w:r>
          </w:p>
        </w:tc>
        <w:tc>
          <w:tcPr>
            <w:tcW w:w="26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Контрольные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Отборочные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Основные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Состязания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«борьба дзюдо»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СООТНОШЕНИЕ ВИДОВ СПОРТИВНОЙ ПОДГОТОВКИ И ИНЫХ МЕРОПРИЯТИЙ В СТРУКТУРЕ УЧЕБНО-ТРЕНИРОВОЧНОГО ПРОЦЕССА НА ЭТАПАХ СОВЕРШЕНСТВОВАНИЯ СПОРТИВНОГО МАСТЕРСТВА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3"/>
        <w:gridCol w:w="2510"/>
        <w:gridCol w:w="603"/>
        <w:gridCol w:w="858"/>
        <w:gridCol w:w="947"/>
        <w:gridCol w:w="882"/>
        <w:gridCol w:w="2369"/>
        <w:gridCol w:w="162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 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4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4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трех лет</w:t>
            </w:r>
          </w:p>
        </w:tc>
        <w:tc>
          <w:tcPr>
            <w:tcW w:w="23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Общая физическая 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54-60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50-54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20-25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17-19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14-18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Специальная физическая 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18-22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20-22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20-25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Участие в спортивных соревнованиях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6-8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Техническая 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30-38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36-40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36-41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38-43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41-44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41-46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Тактическая, теоретическая, психологическая 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4-6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4-6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7-8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Инструкторская и судейская практика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Медицинские, медико-биологические, восстановительные мероприятия, тестирование и контроль(%)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4-6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5-10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«борьба дзюдо»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ПОДГОТОВКИ И СПЕЦИАЛЬНОЙ ФИЗИЧЕСКОЙ ПОДГОТОВКИ ДЛЯ ЗАЧИСЛЕНИЯ И ПЕРЕВОДА НА ЭТАП НАЧАЛЬНОЙ ПОДГОТОВКИ ПО ВИДУ СПОРТА «БОРЬБА ДЗЮДО»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7"/>
        <w:gridCol w:w="4847"/>
        <w:gridCol w:w="2146"/>
        <w:gridCol w:w="1674"/>
        <w:gridCol w:w="100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 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девочки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Нормативы общей физической подготовки для возрастной группы 7 лет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+2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Метание теннисного мяча в цель, дистанция 6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Нормативы общей физической подготовки для возрастной группы 8 лет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+3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Метание теннисного мяча в цель, дистанция 6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Нормативы общей физической подготовки для возрастной группы 9 лет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+4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Нормативы общей физической подготовки для возрастной группы 10 лет и старше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+5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 Нормативы специальной физической подготовки для возрастной группы 7 лет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3x10м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 Нормативы специальной физической подготовки для возрастной группы 8 лет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11,2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 Нормативы специальной физической подготовки для возрастной группы 9 лет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3х10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 Нормативы специальной физической подготовки для возрастной группы 10 лет и старше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3х10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10,8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«борьба дзюдо»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ТРЕНИРОВОЧНЫЙ ЭТАП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ВИДУ СПОРТА «БОРЬБА ДЗЮДО»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9"/>
        <w:gridCol w:w="4754"/>
        <w:gridCol w:w="1933"/>
        <w:gridCol w:w="1301"/>
        <w:gridCol w:w="1568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 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юноши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девушки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Нормативы общей физической подготовки для возрастной группы 11-12 лет для спортивных дисциплин: для юношей - «ката», «весовая категория 26 кг», «весовая категория 32 кг», «весовая категория 34 кг», «весовая категория 38 кг», «весовая категория 42 кг», «весовая категория 46 кг», «весовая категория 46+кг», «весовая категория 50 кг»; для девушек - «ката», «весовая категория 24 кг», «весовая категория 27 кг», «весовая категория 30 кг», «весовая категория 33 кг», «весовая категория 36 кг», «весовая категория 40 кг»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+5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Нормативы общей физической подготовки для возрастной группы 11-12 лет для спортивных дисциплин: для юношей - «весовая категория 55 кг», «весовая категория 55+ кг», «весовая категория 60 кг», «весовая категория 66 кг», «весовая категория 66+ кг», «весовая категория 73 кг», «весовая категория 73+кг»; для девушек - «весовая категория 44 кг», «весовая категория 44+кг», «весовая категория 48 кг», «весовая категория 52 кг», «весовая категория 52+кг», «весовая категория 57 кг», «весовая категория 57+кг», «весовая категория 63 кг», «весовая категория 63+кг», «весовая категория 63+кг»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+5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+5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Нормативы общей физической подготовки для возрастной группы 13 лет и старше для спортивных дисциплин: для юношей - «весовая категория 60 кг», «весовая категория 66 кг», «весовая категория 66+ кг», «весовая категория 73 кг», «весовая категория 73+ кг»; для девушек - «ката», «весовая категория 52 кг», «весовая категория 52+ кг», «весовая категория 57 кг», «весовая категория 57+кг», «весовая категория 63 кг», «весовая категория 63+кг»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+5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Нормативы специальной физической подготовки для возрастной группы 11-12 лет для спортивных дисциплин: для юношей - «весовая категория 55 кг», «весовая категория 55+ кг», «весовая категория 60 кг», «весовая категория 66 кг», «весовая категория 66+ кг», «весовая категория 73 кг», «весовая категория 73+ кг»; для девушек - «весовая категория 44 кг», «весовая категория 44+ кг», «весовая категория 48 кг», «весовая категория 52 кг», «весовая категория 52+ кг», «весовая категория 57 кг», «весовая категория 57+ кг», «весовая категория 63 кг», «весовая категория 63+ кг», «весовая категория 63+ кг»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10,7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5.1.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Спортивные разряды -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5.2.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Спортивные разряды - «третий спортивный разряд», «второй спортивный разряд», «первый спортивный разряд»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№ 8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«борьба дзюдо»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«БОРЬБА ДЗЮДО»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7"/>
        <w:gridCol w:w="4516"/>
        <w:gridCol w:w="1878"/>
        <w:gridCol w:w="1490"/>
        <w:gridCol w:w="171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юноши/ мужчины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девушки/ женщины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+5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Нормативы общей физической подготовки для спортивных дисциплин: для юношей (мужчин) - «весовая категория 60 кг», «весовая категория 66 кг», «весовая категория 66+ кг», «весовая категория 73 кг», «весовая категория 73+ кг», «весовая категория 73+ кг», «весовая категория 81 кг», «весовая категория 90 кг», «весовая категория 90+ кг», «весовая категория 100 кг», «весовая категория 100+ кг»; для девушек (женщин) - «весовая категория 52 кг», «весовая категория 52+ кг», «весовая категория 57 кг», «весовая категория 57+ кг», «весовая категория 63 кг», «весовая категория 63+ кг», «весовая категория 70 кг», «весовая категория 70+ кг», «весовая категория 78 кг», «весовая категория 78+ кг»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+5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Нормативы специальной физической подготовки для спортивных дисциплин: для юношей (мужчин) - «весовая категория 60 кг», «весовая категория 66 кг», «весовая категория 66+ кг», «весовая категория 73 кг», «весовая категория 73+ кг», «весовая категория 73+ кг», «весовая категория 81 кг», «весовая категория 90 кг», «весовая категория 90+ кг», «весовая категория 100 кг», «весовая категория 100+ кг»; для девушек (женщин) - «весовая категория 52 кг», «весовая категория 52+ кг», «весовая категория 57 кг», «весовая категория 57+ кг», «весовая категория 63 кг», «весовая категория 63+ кг», «весовая категория 70 кг», «весовая категория 70+ кг», «весовая категория 78 кг», «весовая категория 78+ кг»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обучения на этапе спортивной подготовки (до одного года)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Спортивный разряд «первый спортивный разряд»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обучения на этапе спортивной подготовки (свыше одного года)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Спортивный разряд «кандидат в мастера спорта»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№ 9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«борьба дзюдо»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«БОРЬБА ДЗЮДО»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1"/>
        <w:gridCol w:w="4841"/>
        <w:gridCol w:w="1936"/>
        <w:gridCol w:w="1360"/>
        <w:gridCol w:w="141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 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мужчины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женщины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Нормативы общей физической подготовки для спортивных дисциплин: для мужчин - «весовая категория 73 кг», «весовая категория 73+ кг», «весовая категория 73+ кг», «весовая категория 81 кг», «весовая категория 90 кг», «весовая категория 90+ кг», «весовая категория 100 кг», «весовая категория 100+ кг»; для женщин - «весовая категория 63 кг», «весовая категория 63+ кг», «весовая категория 70 кг», «весовая категория 70+ кг», «весовая категория 78 кг», «весовая категория 78+ кг»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Подтягивание из виса на высокой перекладине</w:t>
            </w:r>
          </w:p>
        </w:tc>
        <w:tc>
          <w:tcPr>
            <w:tcW w:w="19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+5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Нормативы специальной физической подготовки для спортивных дисциплин: для мужчин - «весовая категория 73 кг», «весовая категория 73+ кг», «весовая категория 73+ кг», «весовая категория 81 кг», «весовая категория 90 кг», «весовая категория 90+ кг», «весовая категория 100 кг», «весовая категория 100+ кг»; для женщин - «весовая категория 63 кг», «весовая категория 63+ кг», «весовая категория 70 кг», «весовая категория 70+ кг», «весовая категория 78 кг», «весовая категория 78+ кг»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10,1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3.1.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Спортивное звание «мастер спорта ПМР»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10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«борьба дзюдо»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ОБОРУДОВАНИЕМ И СПОРТИВНЫМ ИНВЕНТАРЕМ, НЕОБХОДИМЫМИ ДЛЯ ПРОХОЖДЕНИЯ СПОРТИВНОЙ ПОДГОТОВКИ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8"/>
        <w:gridCol w:w="5645"/>
        <w:gridCol w:w="1914"/>
        <w:gridCol w:w="200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оборудования,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изделий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Амортизатор резиновый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Брусья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Весы электронные медицинские (до 150 кг)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Гантели переменной массы (до 20 кг)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Канат для функционального тренинга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Канат для лазания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Лестница координационная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Измерительное устройство для формы дзюдо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Лист «татами» для дзюдо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Манекен тренировочный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Мат гимнастический для отработки бросков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Полусфера балансировочная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Тренажер для наклонов лежа (гиперэкстензии)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Скамья для пресса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Стенка гимнастическая (секция)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Турник навесной на гимнастическую стенку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Для этапов высшего спортивного мастерства и совершенствования спортивного мастерства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Гири спортивные (8, 16, 24 и 32 кг)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Кушетка массажная или массажный стол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Стойка со скамьей для жима лежа горизонтальная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Скамья силовая с регулируемым наклоном спинки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Стойка для приседаний со штангой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Стойка силовая универсальная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Тренажер «беговая дорожка»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Велоэргометр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Тренажер силовой универсальный на различные группы мышц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Тренажер эллиптический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Штанга тренировочная (разборная) с набором дисков (250 кг)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«борьба дзюдо»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СПОРТИВНОЙ ЭКИПИРОВКОЙ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9"/>
        <w:gridCol w:w="1679"/>
        <w:gridCol w:w="1152"/>
        <w:gridCol w:w="1572"/>
        <w:gridCol w:w="1233"/>
        <w:gridCol w:w="1474"/>
        <w:gridCol w:w="1233"/>
        <w:gridCol w:w="1474"/>
        <w:gridCol w:w="1233"/>
        <w:gridCol w:w="1474"/>
        <w:gridCol w:w="1233"/>
        <w:gridCol w:w="1489"/>
      </w:tblGrid>
      <w:tr>
        <w:trPr/>
        <w:tc>
          <w:tcPr>
            <w:tcW w:w="0" w:type="auto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Спортивная экипировка, передаваемая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  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Расчетная единица</w:t>
            </w:r>
          </w:p>
        </w:tc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спортивной подготовки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спортивного совершенствования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Кимоно для дзюдо белое («дзюдога»: куртка и брюки)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Кимоно для дзюдо белое для спортивных соревнований («дзюдога»: куртка и брюки)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Кимоно для дзюдо синее («дзюдога»: куртка и брюки)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Кимоно для дзюдо синее для спортивных соревнований («дзюдога»: куртка и брюки)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Костюм весосгоночный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Костюм спортивный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Костюм спортивный ветрозащитный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Кроссовки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Куртка зимняя утепленная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Пояс для дзюдо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Сумка спортивная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Тапки спортивные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Тейп спортивный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Футболка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Шапка спортивная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Шорты спортивные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12%20%D0%B3%D0%BE%D0%B4%D0%B0%20%E2%84%96%20133-3-V%20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6" Type="http://schemas.openxmlformats.org/officeDocument/2006/relationships/hyperlink" Target="documents/search/doc-link/?q=%D0%BE%D1%82%2019%20%D0%B0%D0%B2%D0%B3%D1%83%D1%81%D1%82%D0%B0%202024%20%D0%B3%D0%BE%D0%B4%D0%B0%20%E2%84%96%20377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1%81%D0%BF%D0%BE%D1%80%D1%82%D1%83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7" Type="http://schemas.openxmlformats.org/officeDocument/2006/relationships/hyperlink" Target="documents/search/doc-link/?q=%D0%BE%D1%82%203%20%D1%81%D0%B5%D0%BD%D1%82%D1%8F%D0%B1%D1%80%D1%8F%202024%20%D0%B3%D0%BE%D0%B4%D0%B0%20%E2%84%96%201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4572</Words>
  <Characters>28358</Characters>
  <CharactersWithSpaces>32038</CharactersWithSpaces>
  <Paragraphs>1102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