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марта 2015 года № 166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фармакопейной статьи ФС 2826-011-15 «Календулы настойка» (САЗ 15-14)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ГУ 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2015 года № 166</w:t>
        </w:r>
      </w:hyperlink>
      <w:r>
        <w:rPr>
          <w:rFonts w:ascii="times new roman;times" w:hAnsi="times new roman;times"/>
          <w:sz w:val="24"/>
        </w:rPr>
        <w:t xml:space="preserve"> «Об утверждении фармакопейной статьи ФС 2826-011-15 «Календулы настойка» (САЗ 15-14) с изменениями, внесенными Приказом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2023 года № 819-ОД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2023001886, дата опубликования: 1 ноября 2023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часть первую раздела «Упаковка»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«Первичная упаковка. По 40, 50 или 100 мл во флаконы оранжевого стекла или флаконы полимерные темного цвета. Флаконы оранжевого стекла укупориваются полиэтиленовыми пробками или пробками – капельницами и навинчиваются пластмассовыми или полимерными крышками. Флаконы полимерные темного цвета навинчиваются полимерными пробками с или без контроля вскрытия или насадкой и колпачком или пробкой – капельницей и колпачком.».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 о. министра                                                        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312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C%D0%B0%D1%80%D1%82%D0%B0%202015%20%D0%B3%D0%BE%D0%B4%D0%B0%20%E2%84%96%20166" TargetMode="External"/><Relationship Id="rId6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23%20%D0%BE%D0%BA%D1%82%D1%8F%D0%B1%D1%80%D1%8F%202023%20%D0%B3%D0%BE%D0%B4%D0%B0%20%E2%84%96%20819-%D0%9E%D0%9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465</Words>
  <Characters>2660</Characters>
  <CharactersWithSpaces>3175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