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совместный Приказ Министерства внутренних дел Приднестровской Молдавской Республики и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4 сентября 2020 года № 261/195 «Об утверждении Инструкции о порядке установления и осуществления административного надзора за лицами, освобожденными из мест лишения свободы»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9723 от 6 октября 2020 года) (САЗ 20-41)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10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12756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73-З-VI «Об административном надзоре органов внутренних дел за лицами, освобожденными из мест лишения свободы» (САЗ 19-16)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18 июля 1995 года «О милиции» (СЗМР 95-3), Уголовно-исполнительным кодексом Приднестровской Молдавской Республики, Уголовным кодексом Приднестровской Молдавской Республики, Кодексом Приднестровской Молдавской Республики об административных правонарушениях, в целях приведения в соответствие с законодательством Приднестровской Молдавской Республики, приказываем: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совместный Приказ Министерства внутренних дел Приднестровской Молдавской Республики и Министерства юстиции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2020 года № 261/195 «Об утверждении Инструкции о порядке установления и осуществления административного надзора за лицами, освобожденными из мест лишения свободы»</w:t>
        </w:r>
      </w:hyperlink>
      <w:r>
        <w:rPr>
          <w:rFonts w:ascii="times new roman;times" w:hAnsi="times new roman;times"/>
          <w:sz w:val="24"/>
        </w:rPr>
        <w:t xml:space="preserve"> (регистрационный № 9723 от 6 октября 2020 года) (САЗ 20-41) с изменением, внесенным совместным Приказом Министерства внутренних дел Приднестровской Молдавской Республики и Министерства юстиции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января 2023 года № 23/19</w:t>
        </w:r>
      </w:hyperlink>
      <w:r>
        <w:rPr>
          <w:rFonts w:ascii="times new roman;times" w:hAnsi="times new roman;times"/>
          <w:sz w:val="24"/>
        </w:rPr>
        <w:t xml:space="preserve"> (регистрационный № 11538 от 14 февраля 2023 года) (САЗ 23-7),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щ)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ы)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ю)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я-9)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я-10)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я-11)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я-12)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я-13)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я-14) 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я-15) *.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Начальникам городских (районных) органов внутренних дел Министерства внутренних дел Приднестровской Молдавской Республики и первому заместителю министра юстиции - начальнику Государственной службы исполнения наказаний Министерства юстиции Приднестровской Молдавской Республики довести настоящий Приказ до сведения заинтересованных лиц.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начальника Управления милиции общественной безопасности Министерства внутренних дел Приднестровской Молдавской Республики и первого заместителя министра юстиции - начальника Государственной службы исполнения наказаний Министерства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 - для служебного пользования.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Министр внутренних дел                                                 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Министр юстиции                                                          А. ТУМБА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сентября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330/272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4%20%D1%81%D0%B5%D0%BD%D1%82%D1%8F%D0%B1%D1%80%D1%8F%202020%20%D0%B3%D0%BE%D0%B4%D0%B0%20%E2%84%96%C2%A0261/195%20%C2%AB%D0%9E%D0%B1%20%D1%83%D1%82%D0%B2%D0%B5%D1%80%D0%B6%D0%B4%D0%B5%D0%BD%D0%B8%D0%B8%20%D0%98%D0%BD%D1%81%D1%82%D1%80%D1%83%D0%BA%D1%86%D0%B8%D0%B8%20%D0%BE%20%D0%BF%D0%BE%D1%80%D1%8F%D0%B4%D0%BA%D0%B5%20%D1%83%D1%81%D1%82%D0%B0%D0%BD%D0%BE%D0%B2%D0%BB%D0%B5%D0%BD%D0%B8%D1%8F%20%D0%B8%20%D0%BE%D1%81%D1%83%D1%89%D0%B5%D1%81%D1%82%D0%B2%D0%BB%D0%B5%D0%BD%D0%B8%D1%8F%20%D0%B0%D0%B4%D0%BC%D0%B8%D0%BD%D0%B8%D1%81%D1%82%D1%80%D0%B0%D1%82%D0%B8%D0%B2%D0%BD%D0%BE%D0%B3%D0%BE%20%D0%BD%D0%B0%D0%B4%D0%B7%D0%BE%D1%80%D0%B0%20%D0%B7%D0%B0%20%D0%BB%D0%B8%D1%86%D0%B0%D0%BC%D0%B8%2C%20%D0%BE%D1%81%D0%B2%D0%BE%D0%B1%D0%BE%D0%B6%D0%B4%D0%B5%D0%BD%D0%BD%D1%8B%D0%BC%D0%B8%20%D0%B8%D0%B7%20%D0%BC%D0%B5%D1%81%D1%82%20%D0%BB%D0%B8%D1%88%D0%B5%D0%BD%D0%B8%D1%8F%20%D1%81%D0%B2%D0%BE%D0%B1%D0%BE%D0%B4%D1%8B%C2%BB" TargetMode="External"/><Relationship Id="rId6" Type="http://schemas.openxmlformats.org/officeDocument/2006/relationships/hyperlink" Target="documents/search/doc-link/?q=%D0%BE%D1%82%2026%20%D0%B0%D0%BF%D1%80%D0%B5%D0%BB%D1%8F%202019%20%D0%B3%D0%BE%D0%B4%D0%B0%20%E2%84%96%C2%A073-%D0%97-VI%20%C2%AB%D0%9E%D0%B1%20%D0%B0%D0%B4%D0%BC%D0%B8%D0%BD%D0%B8%D1%81%D1%82%D1%80%D0%B0%D1%82%D0%B8%D0%B2%D0%BD%D0%BE%D0%BC%20%D0%BD%D0%B0%D0%B4%D0%B7%D0%BE%D1%80%D0%B5%20%D0%BE%D1%80%D0%B3%D0%B0%D0%BD%D0%BE%D0%B2%20%D0%B2%D0%BD%D1%83%D1%82%D1%80%D0%B5%D0%BD%D0%BD%D0%B8%D1%85%20%D0%B4%D0%B5%D0%BB%20%D0%B7%D0%B0%20%D0%BB%D0%B8%D1%86%D0%B0%D0%BC%D0%B8%2C%20%D0%BE%D1%81%D0%B2%D0%BE%D0%B1%D0%BE%D0%B6%D0%B4%D0%B5%D0%BD%D0%BD%D1%8B%D0%BC%D0%B8%20%D0%B8%D0%B7%20%D0%BC%D0%B5%D1%81%D1%82%20%D0%BB%D0%B8%D1%88%D0%B5%D0%BD%D0%B8%D1%8F%20%D1%81%D0%B2%D0%BE%D0%B1%D0%BE%D0%B4%D1%8B%C2%BB%20%28%D0%A1%D0%90%D0%97%2019-16%29" TargetMode="External"/><Relationship Id="rId7" Type="http://schemas.openxmlformats.org/officeDocument/2006/relationships/hyperlink" Target="documents/search/doc-link/?q=%D0%BE%D1%82%2028%20%D1%8F%D0%BD%D0%B2%D0%B0%D1%80%D1%8F%202023%20%D0%B3%D0%BE%D0%B4%D0%B0%20%E2%84%96%C2%A023/1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450</Words>
  <Characters>2890</Characters>
  <CharactersWithSpaces>3387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