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НАГРАЖДЕНИИ ГРАМОТОЙ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ОРДИНА ВИЛОРА НИКОЛАЕВИЧА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10 декабря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N 312рп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93-21)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 достигнутые   успехи   в   деле  повышения  экономического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потенциала  Республики  и  за  большой  личный вклад в становление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развитие    крупнейшего    предприятия    региона,   лидера   легкой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промышленности,   наградить  генерального  директора  Тираспольского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хлопчатобумажного  объединения  Грамотой  Президента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65</Words>
  <Characters>497</Characters>
  <CharactersWithSpaces>1057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