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июня 2012 года № 284 «Об утверждении Перечня подвидов медицинской деятельности, подлежащих лицензированию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6109 от 29 августа 2012 года) (САЗ 12-36)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12360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2004 года № 385-З-III «О частной медицинской деятельности в Приднестровской Молдавской Республике» (САЗ 04-3)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2014 года № 277 «Об утверждении Положения о лицензировании медицинской деятельности» (САЗ 14-48)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2019 года № 273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361 (САЗ 23-44)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47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2012 года № 284 «Об утверждении Перечня подвидов медицинской деятельности, подлежащих лицензированию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6109 от 29 августа 2012 года) (САЗ 12-36) с дополнениями,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2013 года № 219</w:t>
        </w:r>
      </w:hyperlink>
      <w:r>
        <w:rPr>
          <w:rFonts w:ascii="times new roman;times" w:hAnsi="times new roman;times"/>
          <w:sz w:val="24"/>
        </w:rPr>
        <w:t xml:space="preserve"> (регистрационный № 6448 от 30 мая 2013 года) (САЗ 13-21),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2019 года № 697</w:t>
        </w:r>
      </w:hyperlink>
      <w:r>
        <w:rPr>
          <w:rFonts w:ascii="times new roman;times" w:hAnsi="times new roman;times"/>
          <w:sz w:val="24"/>
        </w:rPr>
        <w:t xml:space="preserve"> (регистрационный № 9160 12 ноября 2019 года) (САЗ 19-44),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2021 года № 343</w:t>
        </w:r>
      </w:hyperlink>
      <w:r>
        <w:rPr>
          <w:rFonts w:ascii="times new roman;times" w:hAnsi="times new roman;times"/>
          <w:sz w:val="24"/>
        </w:rPr>
        <w:t xml:space="preserve"> (регистрационный № 10283 2 июня 2021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757</w:t>
        </w:r>
      </w:hyperlink>
      <w:r>
        <w:rPr>
          <w:rFonts w:ascii="times new roman;times" w:hAnsi="times new roman;times"/>
          <w:sz w:val="24"/>
        </w:rPr>
        <w:t xml:space="preserve"> (регистрационный № 11278 от 21 сентября 2022 года) (САЗ 22-37),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36</w:t>
        </w:r>
      </w:hyperlink>
      <w:r>
        <w:rPr>
          <w:rFonts w:ascii="times new roman;times" w:hAnsi="times new roman;times"/>
          <w:sz w:val="24"/>
        </w:rPr>
        <w:t xml:space="preserve"> (регистрационный № 11506 от 1 февраля 2023 года) (САЗ 23-5),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2023 года № 338</w:t>
        </w:r>
      </w:hyperlink>
      <w:r>
        <w:rPr>
          <w:rFonts w:ascii="times new roman;times" w:hAnsi="times new roman;times"/>
          <w:sz w:val="24"/>
        </w:rPr>
        <w:t xml:space="preserve"> (регистрационный № 11711 от 2 мая 2023 года) (САЗ 23-19),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 главы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Сестринское дело в косметологии (неинвазивные косметологические услуги).»;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221-ОД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8%D1%8E%D0%BD%D1%8F%202012%20%D0%B3%D0%BE%D0%B4%D0%B0%20%E2%84%96%20284%20%C2%AB%D0%9E%D0%B1%20%D1%83%D1%82%D0%B2%D0%B5%D1%80%D0%B6%D0%B4%D0%B5%D0%BD%D0%B8%D0%B8%20%D0%9F%D0%B5%D1%80%D0%B5%D1%87%D0%BD%D1%8F%20%D0%BF%D0%BE%D0%B4%D0%B2%D0%B8%D0%B4%D0%BE%D0%B2%20%D0%BC%D0%B5%D0%B4%D0%B8%D1%86%D0%B8%D0%BD%D1%81%D0%BA%D0%BE%D0%B9%20%D0%B4%D0%B5%D1%8F%D1%82%D0%B5%D0%BB%D1%8C%D0%BD%D0%BE%D1%81%D1%82%D0%B8%2C%20%D0%BF%D0%BE%D0%B4%D0%BB%D0%B5%D0%B6%D0%B0%D1%89%D0%B8%D1%85%20%D0%BB%D0%B8%D1%86%D0%B5%D0%BD%D0%B7%D0%B8%D1%80%D0%BE%D0%B2%D0%B0%D0%BD%D0%B8%D1%8E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F%D0%BD%D0%B2%D0%B0%D1%80%D1%8F%202004%20%D0%B3%D0%BE%D0%B4%D0%B0%20%E2%84%96%20385-%D0%97-III%20%C2%AB%D0%9E%20%D1%87%D0%B0%D1%81%D1%82%D0%BD%D0%BE%D0%B9%20%D0%BC%D0%B5%D0%B4%D0%B8%D1%86%D0%B8%D0%BD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4-3%29" TargetMode="External"/><Relationship Id="rId9" Type="http://schemas.openxmlformats.org/officeDocument/2006/relationships/hyperlink" Target="documents/search/doc-link/?q=%D0%BE%D1%82%2026%20%D0%BD%D0%BE%D1%8F%D0%B1%D1%80%D1%8F%202014%20%D0%B3%D0%BE%D0%B4%D0%B0%20%E2%84%96%20277%20%C2%AB%D0%9E%D0%B1%20%D1%83%D1%82%D0%B2%D0%B5%D1%80%D0%B6%D0%B4%D0%B5%D0%BD%D0%B8%D0%B8%20%D0%9F%D0%BE%D0%BB%D0%BE%D0%B6%D0%B5%D0%BD%D0%B8%D1%8F%20%D0%BE%20%D0%BB%D0%B8%D1%86%D0%B5%D0%BD%D0%B7%D0%B8%D1%80%D0%BE%D0%B2%D0%B0%D0%BD%D0%B8%D0%B8%20%D0%BC%D0%B5%D0%B4%D0%B8%D1%86%D0%B8%D0%BD%D1%81%D0%BA%D0%BE%D0%B9%20%D0%B4%D0%B5%D1%8F%D1%82%D0%B5%D0%BB%D1%8C%D0%BD%D0%BE%D1%81%D1%82%D0%B8%C2%BB%20%28%D0%A1%D0%90%D0%97%2014-48%29" TargetMode="External"/><Relationship Id="rId10" Type="http://schemas.openxmlformats.org/officeDocument/2006/relationships/hyperlink" Target="documents/search/doc-link/?q=%D0%BE%D1%82%2026%20%D0%B8%D1%8E%D0%BB%D1%8F%202019%20%D0%B3%D0%BE%D0%B4%D0%B0%20%E2%84%96%20273%20%28%D0%A1%D0%90%D0%97%2019-28%29" TargetMode="External"/><Relationship Id="rId11" Type="http://schemas.openxmlformats.org/officeDocument/2006/relationships/hyperlink" Target="documents/search/doc-link/?q=%D0%BE%D1%82%208%20%D0%BD%D0%BE%D1%8F%D0%B1%D1%80%D1%8F%202023%20%D0%B3%D0%BE%D0%B4%D0%B0%20%E2%84%96%20361%20%28%D0%A1%D0%90%D0%97%2023-44%29" TargetMode="External"/><Relationship Id="rId12" Type="http://schemas.openxmlformats.org/officeDocument/2006/relationships/hyperlink" Target="documents/search/doc-link/?q=%D0%BE%D1%82%2029%20%D1%8F%D0%BD%D0%B2%D0%B0%D1%80%D1%8F%202024%20%D0%B3%D0%BE%D0%B4%D0%B0%20%E2%84%96%2047%20%28%D0%A1%D0%90%D0%97%2024-6%29" TargetMode="External"/><Relationship Id="rId13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4" Type="http://schemas.openxmlformats.org/officeDocument/2006/relationships/hyperlink" Target="documents/search/doc-link/?q=%D0%BE%D1%82%2014%20%D0%B8%D1%8E%D0%BB%D1%8F%202017%20%D0%B3%D0%BE%D0%B4%D0%B0%20%E2%84%96%20148%20%28%D0%A1%D0%90%D0%97%2017-25%29" TargetMode="External"/><Relationship Id="rId15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6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7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8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9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20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21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2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3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4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5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15%20%D0%BC%D0%B0%D1%8F%202013%20%D0%B3%D0%BE%D0%B4%D0%B0%20%E2%84%96%20219" TargetMode="External"/><Relationship Id="rId35" Type="http://schemas.openxmlformats.org/officeDocument/2006/relationships/hyperlink" Target="documents/search/doc-link/?q=%D0%BE%D1%82%2030%20%D1%81%D0%B5%D0%BD%D1%82%D1%8F%D0%B1%D1%80%D1%8F%202019%20%D0%B3%D0%BE%D0%B4%D0%B0%20%E2%84%96%20697" TargetMode="External"/><Relationship Id="rId36" Type="http://schemas.openxmlformats.org/officeDocument/2006/relationships/hyperlink" Target="documents/search/doc-link/?q=%D0%BE%D1%82%2027%20%D0%B0%D0%BF%D1%80%D0%B5%D0%BB%D1%8F%202021%20%D0%B3%D0%BE%D0%B4%D0%B0%20%E2%84%96%20343" TargetMode="External"/><Relationship Id="rId37" Type="http://schemas.openxmlformats.org/officeDocument/2006/relationships/hyperlink" Target="documents/search/doc-link/?q=%D0%BE%D1%82%206%20%D1%81%D0%B5%D0%BD%D1%82%D1%8F%D0%B1%D1%80%D1%8F%202022%20%D0%B3%D0%BE%D0%B4%D0%B0%20%E2%84%96%20757" TargetMode="External"/><Relationship Id="rId38" Type="http://schemas.openxmlformats.org/officeDocument/2006/relationships/hyperlink" Target="documents/search/doc-link/?q=%D0%BE%D1%82%2024%20%D1%8F%D0%BD%D0%B2%D0%B0%D1%80%D1%8F%202023%20%D0%B3%D0%BE%D0%B4%D0%B0%20%E2%84%96%2036" TargetMode="External"/><Relationship Id="rId39" Type="http://schemas.openxmlformats.org/officeDocument/2006/relationships/hyperlink" Target="documents/search/doc-link/?q=%D0%BE%D1%82%2027%20%D0%B0%D0%BF%D1%80%D0%B5%D0%BB%D1%8F%202023%20%D0%B3%D0%BE%D0%B4%D0%B0%20%E2%84%96%2033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601</Words>
  <Characters>3344</Characters>
  <CharactersWithSpaces>4005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