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переносе выходного дня в 2025 году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3 статьи 112 Трудового кодекса Приднестровской Молдавской Республики, в целях рационального использования рабочего времени и создания благоприятных условий для отдыха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Перенести в 2025 году выходной день с субботы 11 января на понедельник 6 января.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Объявить 11 января 2025 года рабочим днем.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Настоящее Постановление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                 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108</Words>
  <Characters>675</Characters>
  <CharactersWithSpaces>813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