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СЕЛЬСКОГО ХОЗЯЙСТВА И ПРИРОДНЫХ РЕСУРСОВ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дополнения в Приказ Министерства сельского хозяйства и природных ресурсов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29 октября 2018 года № 249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Министерством сельского хозяйства и природных ресурсов Приднестровской Молдавской Республики государственной услуги «Выдача разрешения на добычу (вылов) водных биоресурсов»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(регистрационный № 8811 от 18 апреля 2019 года) (САЗ 19-15)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16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12719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2017 года № 200 «Об утверждении Положения, структуры и предельной штатной численности Министерства сельского хозяйства и природных ресурсов Приднестровской Молдавской Республики» (САЗ 17-34)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2018 года № 233 (САЗ 18-28)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августа 2018 года № 291 (САЗ 18-35)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394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2019 года № 12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2019 года № 114 (САЗ 19-14)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181 (САЗ 19-20)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223 (САЗ 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2019 года № 332 (САЗ 19-35)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404 (САЗ 20-2)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407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2020 года № 59 (САЗ 20-11)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206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2020 года № 239 (САЗ 20-29)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2020 года № 421 (САЗ 20-49)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478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октября 2021 года № 332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2022 года № 28 (САЗ 22-4)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2022 года № 62 (САЗ 22-7)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132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212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496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№ 75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2023 года № 129 (САЗ 23-15)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192 (САЗ 24-17)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сельского хозяйства и природных ресурсов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октября 2018 года № 249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Министерством сельского хозяйства и природных ресурсов Приднестровской Молдавской Республики государственной услуги «Выдача разрешения на добычу (вылов) водных биоресурсов»» (регистрационный № 8811 от 18 апреля 2019 года) (САЗ 19-15) с изменениями и дополнениями, внесенными приказами Министерства сельского хозяйства и природных ресурсов Приднестровской Молдавской Республики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октября 2019 года № 416</w:t>
        </w:r>
      </w:hyperlink>
      <w:r>
        <w:rPr>
          <w:rFonts w:ascii="times new roman;times" w:hAnsi="times new roman;times"/>
          <w:sz w:val="24"/>
        </w:rPr>
        <w:t xml:space="preserve"> (регистрационный № 9126 от 23 октября 2019 года) (САЗ 19-41),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января 2020 года № 22</w:t>
        </w:r>
      </w:hyperlink>
      <w:r>
        <w:rPr>
          <w:rFonts w:ascii="times new roman;times" w:hAnsi="times new roman;times"/>
          <w:sz w:val="24"/>
        </w:rPr>
        <w:t xml:space="preserve"> (регистрационный № 9351 от 10 февраля 2020 года) (САЗ 20-7),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июля 2020 года № 245</w:t>
        </w:r>
      </w:hyperlink>
      <w:r>
        <w:rPr>
          <w:rFonts w:ascii="times new roman;times" w:hAnsi="times new roman;times"/>
          <w:sz w:val="24"/>
        </w:rPr>
        <w:t xml:space="preserve"> (регистрационный № 9651 от 18 августа 2020 года) (САЗ 20-34),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2020 года № 312</w:t>
        </w:r>
      </w:hyperlink>
      <w:r>
        <w:rPr>
          <w:rFonts w:ascii="times new roman;times" w:hAnsi="times new roman;times"/>
          <w:sz w:val="24"/>
        </w:rPr>
        <w:t xml:space="preserve"> (регистрационный № 9716 от 1 октября 2020 года) (САЗ 20-40),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октября 2020 года № 345</w:t>
        </w:r>
      </w:hyperlink>
      <w:r>
        <w:rPr>
          <w:rFonts w:ascii="times new roman;times" w:hAnsi="times new roman;times"/>
          <w:sz w:val="24"/>
        </w:rPr>
        <w:t xml:space="preserve"> (регистрационный № 9776 от 30 октября 2020 года) (САЗ 20-44),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2021 года № 47</w:t>
        </w:r>
      </w:hyperlink>
      <w:r>
        <w:rPr>
          <w:rFonts w:ascii="times new roman;times" w:hAnsi="times new roman;times"/>
          <w:sz w:val="24"/>
        </w:rPr>
        <w:t xml:space="preserve"> (регистрационный № 10117 от 31 марта 2021 года) (САЗ 21-13),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2022 года № 223</w:t>
        </w:r>
      </w:hyperlink>
      <w:r>
        <w:rPr>
          <w:rFonts w:ascii="times new roman;times" w:hAnsi="times new roman;times"/>
          <w:sz w:val="24"/>
        </w:rPr>
        <w:t xml:space="preserve"> (регистрационный № 11151 от 18 июля 2022 года) (САЗ 22-28),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2023 года № 112</w:t>
        </w:r>
      </w:hyperlink>
      <w:r>
        <w:rPr>
          <w:rFonts w:ascii="times new roman;times" w:hAnsi="times new roman;times"/>
          <w:sz w:val="24"/>
        </w:rPr>
        <w:t xml:space="preserve"> (регистрационный № 11671 от 12 апреля 2023 года) (САЗ 23-15), следующие изменения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18 Приложения к Приказу дополнить подпунктом в)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«в) невнесение платы за получение разрешения на добычу (вылов) водных биоресурсов (в случаях, когда такая плата предусмотрена Законом Приднестровской Молдавской Республики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2011 года № 252-З-V «О рыболовстве и сохранении водных биологических ресурсов Приднестровской Молдавской Республики» (САЗ 12-1,1)</w:t>
        </w:r>
      </w:hyperlink>
      <w:r>
        <w:rPr>
          <w:rFonts w:ascii="times new roman;times" w:hAnsi="times new roman;times"/>
          <w:sz w:val="24"/>
        </w:rPr>
        <w:t xml:space="preserve">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20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«20. За предоставление государственной услуги взимается плата в случаях, установленных Законом Приднестровской Молдавской Республики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2011 года № 252-З-V «О рыболовстве и сохранении водных биологических ресурсов Приднестровской Молдавской Республики» (САЗ 12-1,1)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</w:t>
      </w:r>
      <w:r>
        <w:rPr>
          <w:rFonts w:ascii="times new roman;times" w:hAnsi="times new roman;times"/>
          <w:sz w:val="24"/>
        </w:rPr>
        <w:t xml:space="preserve">Размеры платежей за получение разрешения на добычу (вылов) водных биоресурсов установлены Законом Приднестровской Молдавской Республики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2006 года № 97-З-IV «О платежах за загрязнение окружающей природной среды и пользование природными ресурсами» (САЗ 06-40)</w:t>
        </w:r>
      </w:hyperlink>
      <w:r>
        <w:rPr>
          <w:rFonts w:ascii="times new roman;times" w:hAnsi="times new roman;times"/>
          <w:sz w:val="24"/>
        </w:rPr>
        <w:t xml:space="preserve">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е) части первой пункта 21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«е) подводной охоты (за исключением периода нерестового запрета и добычи (вылова) сома европейского (обыкновенного)) – 331 (триста тридцать один) рубль 40 копеек Приднестровской Молдавской Республики;».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                                                    И. ПАЛАМАРЧУК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365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E%D0%BA%D1%82%D1%8F%D0%B1%D1%80%D1%8F%202018%20%D0%B3%D0%BE%D0%B4%D0%B0%20%E2%84%96%20249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8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9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10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11" Type="http://schemas.openxmlformats.org/officeDocument/2006/relationships/hyperlink" Target="documents/search/doc-link/?q=%D0%BE%D1%82%2010%20%D0%B0%D0%B2%D0%B3%D1%83%D1%81%D1%82%D0%B0%202017%20%D0%B3%D0%BE%D0%B4%D0%B0%20%E2%84%96%2020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1%D0%B5%D0%BB%D1%8C%D1%81%D0%BA%D0%BE%D0%B3%D0%BE%20%D1%85%D0%BE%D0%B7%D1%8F%D0%B9%D1%81%D1%82%D0%B2%D0%B0%20%D0%B8%20%D0%BF%D1%80%D0%B8%D1%80%D0%BE%D0%B4%D0%BD%D1%8B%D1%85%20%D1%80%D0%B5%D1%81%D1%83%D1%80%D1%81%D0%BE%D0%B2%20%D0%9F%D1%80%D0%B8%D0%B4%D0%BD%D0%B5%D1%81%D1%82%D1%80%D0%BE%D0%B2%D1%81%D0%BA%D0%BE%D0%B9%20%D0%9C%D0%BE%D0%BB%D0%B4%D0%B0%D0%B2%D1%81%D0%BA%D0%BE%D0%B9%20%D0%A0%D0%B5%D1%81%D0%BF%D1%83%D0%B1%D0%BB%D0%B8%D0%BA%D0%B8%C2%BB%20%28%D0%A1%D0%90%D0%97%2017-34%29" TargetMode="External"/><Relationship Id="rId12" Type="http://schemas.openxmlformats.org/officeDocument/2006/relationships/hyperlink" Target="documents/search/doc-link/?q=%D0%BE%D1%82%206%20%D0%B8%D1%8E%D0%BB%D1%8F%202018%20%D0%B3%D0%BE%D0%B4%D0%B0%20%E2%84%96%20233%20%28%D0%A1%D0%90%D0%97%2018-28%29" TargetMode="External"/><Relationship Id="rId13" Type="http://schemas.openxmlformats.org/officeDocument/2006/relationships/hyperlink" Target="documents/search/doc-link/?q=%D0%BE%D1%82%2023%20%D0%B0%D0%B2%D0%B3%D1%83%D1%81%D1%82%D0%B0%202018%20%D0%B3%D0%BE%D0%B4%D0%B0%20%E2%84%96%20291%20%28%D0%A1%D0%90%D0%97%2018-35%29" TargetMode="External"/><Relationship Id="rId14" Type="http://schemas.openxmlformats.org/officeDocument/2006/relationships/hyperlink" Target="documents/search/doc-link/?q=%D0%BE%D1%82%2015%20%D0%BD%D0%BE%D1%8F%D0%B1%D1%80%D1%8F%202018%20%D0%B3%D0%BE%D0%B4%D0%B0%20%E2%84%96%20394%20%28%D0%A1%D0%90%D0%97%2018-46%29" TargetMode="External"/><Relationship Id="rId15" Type="http://schemas.openxmlformats.org/officeDocument/2006/relationships/hyperlink" Target="documents/search/doc-link/?q=%D0%BE%D1%82%2018%20%D1%8F%D0%BD%D0%B2%D0%B0%D1%80%D1%8F%202019%20%D0%B3%D0%BE%D0%B4%D0%B0%20%E2%84%96%2012%20%28%D0%A1%D0%90%D0%97%2019-3%29" TargetMode="External"/><Relationship Id="rId16" Type="http://schemas.openxmlformats.org/officeDocument/2006/relationships/hyperlink" Target="documents/search/doc-link/?q=%D0%BE%D1%82%2010%20%D0%B0%D0%BF%D1%80%D0%B5%D0%BB%D1%8F%202019%20%D0%B3%D0%BE%D0%B4%D0%B0%20%E2%84%96%20114%20%28%D0%A1%D0%90%D0%97%2019-14%29" TargetMode="External"/><Relationship Id="rId17" Type="http://schemas.openxmlformats.org/officeDocument/2006/relationships/hyperlink" Target="documents/search/doc-link/?q=%D0%BE%D1%82%2031%20%D0%BC%D0%B0%D1%8F%202019%20%D0%B3%D0%BE%D0%B4%D0%B0%20%E2%84%96%20181%20%28%D0%A1%D0%90%D0%97%2019-20%29" TargetMode="External"/><Relationship Id="rId18" Type="http://schemas.openxmlformats.org/officeDocument/2006/relationships/hyperlink" Target="documents/search/doc-link/?q=%D0%BE%D1%82%2018%20%D0%B8%D1%8E%D0%BD%D1%8F%202019%20%D0%B3%D0%BE%D0%B4%D0%B0%20%E2%84%96%20223%20%28%D0%A1%D0%90%D0%97%2019-23%29" TargetMode="External"/><Relationship Id="rId19" Type="http://schemas.openxmlformats.org/officeDocument/2006/relationships/hyperlink" Target="documents/search/doc-link/?q=%D0%BE%D1%82%2010%20%D1%81%D0%B5%D0%BD%D1%82%D1%8F%D0%B1%D1%80%D1%8F%202019%20%D0%B3%D0%BE%D0%B4%D0%B0%20%E2%84%96%20332%20%28%D0%A1%D0%90%D0%97%2019-35%29" TargetMode="External"/><Relationship Id="rId20" Type="http://schemas.openxmlformats.org/officeDocument/2006/relationships/hyperlink" Target="documents/search/doc-link/?q=%D0%BE%D1%82%2022%20%D0%BD%D0%BE%D1%8F%D0%B1%D1%80%D1%8F%202019%20%D0%B3%D0%BE%D0%B4%D0%B0%20%E2%84%96%20404%20%28%D0%A1%D0%90%D0%97%2020-2%29" TargetMode="External"/><Relationship Id="rId21" Type="http://schemas.openxmlformats.org/officeDocument/2006/relationships/hyperlink" Target="documents/search/doc-link/?q=%D0%BE%D1%82%2022%20%D0%BD%D0%BE%D1%8F%D0%B1%D1%80%D1%8F%202019%20%D0%B3%D0%BE%D0%B4%D0%B0%20%E2%84%96%20407%20%28%D0%A1%D0%90%D0%97%2019-46%29" TargetMode="External"/><Relationship Id="rId22" Type="http://schemas.openxmlformats.org/officeDocument/2006/relationships/hyperlink" Target="documents/search/doc-link/?q=%D0%BE%D1%82%2012%20%D0%BC%D0%B0%D1%80%D1%82%D0%B0%202020%20%D0%B3%D0%BE%D0%B4%D0%B0%20%E2%84%96%2059%20%28%D0%A1%D0%90%D0%97%2020-11%29" TargetMode="External"/><Relationship Id="rId23" Type="http://schemas.openxmlformats.org/officeDocument/2006/relationships/hyperlink" Target="documents/search/doc-link/?q=%D0%BE%D1%82%2015%20%D0%B8%D1%8E%D0%BD%D1%8F%202020%20%D0%B3%D0%BE%D0%B4%D0%B0%20%E2%84%96%20206%20%28%D0%A1%D0%90%D0%97%2020-25%29" TargetMode="External"/><Relationship Id="rId24" Type="http://schemas.openxmlformats.org/officeDocument/2006/relationships/hyperlink" Target="documents/search/doc-link/?q=%D0%BE%D1%82%2015%20%D0%B8%D1%8E%D0%BB%D1%8F%202020%20%D0%B3%D0%BE%D0%B4%D0%B0%20%E2%84%96%20239%20%28%D0%A1%D0%90%D0%97%2020-29%29" TargetMode="External"/><Relationship Id="rId25" Type="http://schemas.openxmlformats.org/officeDocument/2006/relationships/hyperlink" Target="documents/search/doc-link/?q=%D0%BE%D1%82%2030%20%D0%BD%D0%BE%D1%8F%D0%B1%D1%80%D1%8F%202020%20%D0%B3%D0%BE%D0%B4%D0%B0%20%E2%84%96%20421%20%28%D0%A1%D0%90%D0%97%2020-49%29" TargetMode="External"/><Relationship Id="rId26" Type="http://schemas.openxmlformats.org/officeDocument/2006/relationships/hyperlink" Target="documents/search/doc-link/?q=%D0%BE%D1%82%2029%20%D0%B4%D0%B5%D0%BA%D0%B0%D0%B1%D1%80%D1%8F%202020%20%D0%B3%D0%BE%D0%B4%D0%B0%20%E2%84%96%20478%20%28%D0%A1%D0%90%D0%97%2021-1%29" TargetMode="External"/><Relationship Id="rId27" Type="http://schemas.openxmlformats.org/officeDocument/2006/relationships/hyperlink" Target="documents/search/doc-link/?q=%D0%BE%D1%82%2014%20%D0%BE%D0%BA%D1%82%D1%8F%D0%B1%D1%80%D1%8F%202021%20%D0%B3%D0%BE%D0%B4%D0%B0%20%E2%84%96%20332%20%28%D0%A1%D0%90%D0%97%2021-41%29" TargetMode="External"/><Relationship Id="rId28" Type="http://schemas.openxmlformats.org/officeDocument/2006/relationships/hyperlink" Target="documents/search/doc-link/?q=%D0%BE%D1%82%2031%20%D1%8F%D0%BD%D0%B2%D0%B0%D1%80%D1%8F%202022%20%D0%B3%D0%BE%D0%B4%D0%B0%20%E2%84%96%2028%20%28%D0%A1%D0%90%D0%97%2022-4%29" TargetMode="External"/><Relationship Id="rId29" Type="http://schemas.openxmlformats.org/officeDocument/2006/relationships/hyperlink" Target="documents/search/doc-link/?q=%D0%BE%D1%82%2025%20%D1%84%D0%B5%D0%B2%D1%80%D0%B0%D0%BB%D1%8F%202022%20%D0%B3%D0%BE%D0%B4%D0%B0%20%E2%84%96%2062%20%28%D0%A1%D0%90%D0%97%2022-7%29" TargetMode="External"/><Relationship Id="rId30" Type="http://schemas.openxmlformats.org/officeDocument/2006/relationships/hyperlink" Target="documents/search/doc-link/?q=%D0%BE%D1%82%2014%20%D0%B0%D0%BF%D1%80%D0%B5%D0%BB%D1%8F%202022%20%D0%B3%D0%BE%D0%B4%D0%B0%20%E2%84%96%20132%20%28%D0%A1%D0%90%D0%97%2022-14%29" TargetMode="External"/><Relationship Id="rId31" Type="http://schemas.openxmlformats.org/officeDocument/2006/relationships/hyperlink" Target="documents/search/doc-link/?q=%D0%BE%D1%82%209%20%D0%B8%D1%8E%D0%BD%D1%8F%202022%20%D0%B3%D0%BE%D0%B4%D0%B0%20%E2%84%96%20212%20%28%D0%A1%D0%90%D0%97%2022-22%29" TargetMode="External"/><Relationship Id="rId32" Type="http://schemas.openxmlformats.org/officeDocument/2006/relationships/hyperlink" Target="documents/search/doc-link/?q=%D0%BE%D1%82%2028%20%D0%B4%D0%B5%D0%BA%D0%B0%D0%B1%D1%80%D1%8F%202022%20%D0%B3%D0%BE%D0%B4%D0%B0%20%E2%84%96%20496%20%28%D0%A1%D0%90%D0%97%2023-1%29" TargetMode="External"/><Relationship Id="rId33" Type="http://schemas.openxmlformats.org/officeDocument/2006/relationships/hyperlink" Target="documents/search/doc-link/?q=%D0%BE%D1%82%2014%20%D0%BC%D0%B0%D1%80%D1%82%D0%B0%202023%20%D0%B3%D0%BE%D0%B4%D0%B0%20%E2%84%96%2075%20%28%D0%A1%D0%90%D0%97%2023-11%29" TargetMode="External"/><Relationship Id="rId34" Type="http://schemas.openxmlformats.org/officeDocument/2006/relationships/hyperlink" Target="documents/search/doc-link/?q=%D0%BE%D1%82%2013%20%D0%B0%D0%BF%D1%80%D0%B5%D0%BB%D1%8F%202023%20%D0%B3%D0%BE%D0%B4%D0%B0%20%E2%84%96%20129%20%28%D0%A1%D0%90%D0%97%2023-15%29" TargetMode="External"/><Relationship Id="rId35" Type="http://schemas.openxmlformats.org/officeDocument/2006/relationships/hyperlink" Target="documents/search/doc-link/?q=%D0%BE%D1%82%2015%20%D0%B0%D0%BF%D1%80%D0%B5%D0%BB%D1%8F%202024%20%D0%B3%D0%BE%D0%B4%D0%B0%20%E2%84%96%20192%20%28%D0%A1%D0%90%D0%97%2024-17%29" TargetMode="External"/><Relationship Id="rId36" Type="http://schemas.openxmlformats.org/officeDocument/2006/relationships/hyperlink" Target="documents/search/doc-link/?q=%D0%BE%D1%82%202%20%D0%BE%D0%BA%D1%82%D1%8F%D0%B1%D1%80%D1%8F%202019%20%D0%B3%D0%BE%D0%B4%D0%B0%20%E2%84%96%20416" TargetMode="External"/><Relationship Id="rId37" Type="http://schemas.openxmlformats.org/officeDocument/2006/relationships/hyperlink" Target="documents/search/doc-link/?q=%D0%BE%D1%82%2027%20%D1%8F%D0%BD%D0%B2%D0%B0%D1%80%D1%8F%202020%20%D0%B3%D0%BE%D0%B4%D0%B0%20%E2%84%96%2022" TargetMode="External"/><Relationship Id="rId38" Type="http://schemas.openxmlformats.org/officeDocument/2006/relationships/hyperlink" Target="documents/search/doc-link/?q=%D0%BE%D1%82%2021%20%D0%B8%D1%8E%D0%BB%D1%8F%202020%20%D0%B3%D0%BE%D0%B4%D0%B0%20%E2%84%96%20245" TargetMode="External"/><Relationship Id="rId39" Type="http://schemas.openxmlformats.org/officeDocument/2006/relationships/hyperlink" Target="documents/search/doc-link/?q=%D0%BE%D1%82%2011%20%D1%81%D0%B5%D0%BD%D1%82%D1%8F%D0%B1%D1%80%D1%8F%202020%20%D0%B3%D0%BE%D0%B4%D0%B0%20%E2%84%96%20312" TargetMode="External"/><Relationship Id="rId40" Type="http://schemas.openxmlformats.org/officeDocument/2006/relationships/hyperlink" Target="documents/search/doc-link/?q=%D0%BE%D1%82%208%20%D0%BE%D0%BA%D1%82%D1%8F%D0%B1%D1%80%D1%8F%202020%20%D0%B3%D0%BE%D0%B4%D0%B0%20%E2%84%96%20345" TargetMode="External"/><Relationship Id="rId41" Type="http://schemas.openxmlformats.org/officeDocument/2006/relationships/hyperlink" Target="documents/search/doc-link/?q=%D0%BE%D1%82%2027%20%D1%84%D0%B5%D0%B2%D1%80%D0%B0%D0%BB%D1%8F%202021%20%D0%B3%D0%BE%D0%B4%D0%B0%20%E2%84%96%2047" TargetMode="External"/><Relationship Id="rId42" Type="http://schemas.openxmlformats.org/officeDocument/2006/relationships/hyperlink" Target="documents/search/doc-link/?q=%D0%BE%D1%82%201%20%D0%B8%D1%8E%D0%BB%D1%8F%202022%20%D0%B3%D0%BE%D0%B4%D0%B0%20%E2%84%96%20223" TargetMode="External"/><Relationship Id="rId43" Type="http://schemas.openxmlformats.org/officeDocument/2006/relationships/hyperlink" Target="documents/search/doc-link/?q=%D0%BE%D1%82%2028%20%D0%BC%D0%B0%D1%80%D1%82%D0%B0%202023%20%D0%B3%D0%BE%D0%B4%D0%B0%20%E2%84%96%20112" TargetMode="External"/><Relationship Id="rId44" Type="http://schemas.openxmlformats.org/officeDocument/2006/relationships/hyperlink" Target="documents/search/doc-link/?q=%D0%BE%D1%82%2028%20%D0%B4%D0%B5%D0%BA%D0%B0%D0%B1%D1%80%D1%8F%202011%20%D0%B3%D0%BE%D0%B4%D0%B0%20%E2%84%96%20252-%D0%97-V%20%C2%AB%D0%9E%20%D1%80%D1%8B%D0%B1%D0%BE%D0%BB%D0%BE%D0%B2%D1%81%D1%82%D0%B2%D0%B5%20%D0%B8%20%D1%81%D0%BE%D1%85%D1%80%D0%B0%D0%BD%D0%B5%D0%BD%D0%B8%D0%B8%20%D0%B2%D0%BE%D0%B4%D0%BD%D1%8B%D1%85%20%D0%B1%D0%B8%D0%BE%D0%BB%D0%BE%D0%B3%D0%B8%D1%87%D0%B5%D1%81%D0%BA%D0%B8%D1%85%20%D1%80%D0%B5%D1%81%D1%83%D1%80%D1%81%D0%BE%D0%B2%20%D0%9F%D1%80%D0%B8%D0%B4%D0%BD%D0%B5%D1%81%D1%82%D1%80%D0%BE%D0%B2%D1%81%D0%BA%D0%BE%D0%B9%20%D0%9C%D0%BE%D0%BB%D0%B4%D0%B0%D0%B2%D1%81%D0%BA%D0%BE%D0%B9%20%D0%A0%D0%B5%D1%81%D0%BF%D1%83%D0%B1%D0%BB%D0%B8%D0%BA%D0%B8%C2%BB%20%28%D0%A1%D0%90%D0%97%2012-1%2C1%29" TargetMode="External"/><Relationship Id="rId45" Type="http://schemas.openxmlformats.org/officeDocument/2006/relationships/hyperlink" Target="documents/search/doc-link/?q=%D0%BE%D1%82%2029%20%D1%81%D0%B5%D0%BD%D1%82%D1%8F%D0%B1%D1%80%D1%8F%202006%20%D0%B3%D0%BE%D0%B4%D0%B0%20%E2%84%96%2097-%D0%97-IV%20%C2%AB%D0%9E%20%D0%BF%D0%BB%D0%B0%D1%82%D0%B5%D0%B6%D0%B0%D1%85%20%D0%B7%D0%B0%20%D0%B7%D0%B0%D0%B3%D1%80%D1%8F%D0%B7%D0%BD%D0%B5%D0%BD%D0%B8%D0%B5%20%D0%BE%D0%BA%D1%80%D1%83%D0%B6%D0%B0%D1%8E%D1%89%D0%B5%D0%B9%20%D0%BF%D1%80%D0%B8%D1%80%D0%BE%D0%B4%D0%BD%D0%BE%D0%B9%20%D1%81%D1%80%D0%B5%D0%B4%D1%8B%20%D0%B8%20%D0%BF%D0%BE%D0%BB%D1%8C%D0%B7%D0%BE%D0%B2%D0%B0%D0%BD%D0%B8%D0%B5%20%D0%BF%D1%80%D0%B8%D1%80%D0%BE%D0%B4%D0%BD%D1%8B%D0%BC%D0%B8%20%D1%80%D0%B5%D1%81%D1%83%D1%80%D1%81%D0%B0%D0%BC%D0%B8%C2%BB%20%28%D0%A1%D0%90%D0%97%2006-4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841</Words>
  <Characters>4777</Characters>
  <CharactersWithSpaces>5653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