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О СОВЕРШЕНСТВОВАНИИ СТРУКТУРЫ ГОСУДАРСТВЕННЫХ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ПРИРОДООХРАННЫХ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совершенствования   природоохранной   деятельности,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    контрольно-инспекторской    и    методической   работы,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повсеместного внедрения эффективных экономических методов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области   охраны  окружающей  природной  среды  и  рационального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природопользования,    Правительство 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Отделы  по  охране  природы исполкомов городских и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Советов  народных  депутатов  преобразовать  в  городские и районные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Комитеты   по   экологии   в   структуре  Государственного  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по экологии.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Установить  двойную  подчиненность  городских  и  районных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 по экологии: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административно-методическая  подчиненность Государственному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Комитету по экологии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территориальная   подчиненность  соответствующим исполкомам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гор(рай) Советов народных депутатов.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Вменить в обязанность гор(рай) Комитетов по экологии: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проведение инспекторской работы на местах;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контроль   осуществления   платы  предприятиями  в  местные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экологические фонды за природопользование и загрязнение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контроль  за  использованием  фондов  и  другие  функции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 Закона  "О  местном  самоуправлении  м местном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Министерству   экономики  и  финансов  внести  необходимые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во взаимоотношения местных и республиканских бюджетов.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Финансирование  гор(рай) Комитетов по экологии проводить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средств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Государственному  Комитету  по экологии в срок до 15 апреля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1993  года  уточнить  штатное расписание и смету расходов Комитета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изложенного в пункте 1 настоящего Постановления и согласовать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их  Министерством  экономики 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244</Words>
  <Characters>1810</Characters>
  <CharactersWithSpaces>2434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