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И ИЗМЕНЕНИЙ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ПЕЧАТИ И ДРУГИХ СРЕДСТВАХ МАССОВОЙ ИНФОРМАЦИИ"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Закон Приднестровской Молдавской Республики "О печати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средствах   массовой   информации"   следующие 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Статью 7 дополнить частями 3 и 4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"Не может выступать учредителем: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гражданин,  отбывающий  наказание  в местах лишения свободы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приговору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гражданин, признанный недееспособным в судебном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гражданин другого государства или лицо без гражданства.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лицо  другого  государства имеет право на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 на территории ПМР с разрешения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внешних  связей  Приднестровской  Молдавской  Республики,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межгосударственным    договором,   заключенным 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 с Приднестровской Молдавской Республикой."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2 статьи 8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Статью 9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9. Заявление о регистрации средства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заявлении о регистрации средства массовой информации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 учредитель;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название,  язык(языки),  местонахождение  средства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предполагаемая аудитория;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программные цели и задачи;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 предполагаемая  периодичность  выпуска,  максимальный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 и источники 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Заявление  о  регистрации  средства  массовой информации подается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 в Комитет по телевидению, радиовещанию и печати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заявлению   о   регистрации   средства 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Устав средства массовой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учредительный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Предъявление  иных  требований  при регистрации средства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запрещается".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Дополнить  Закон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  и  других средствах массовой информации" статьей 40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40. Ответственность юридических лиц, граждан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 и лиц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 лица,   граждане   других  государств  и  лица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несут  ответственность  за  нарушение  настоящего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наравне  с юридическими лицами и гражданами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если иное не установлено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августа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296</Words>
  <Characters>2112</Characters>
  <CharactersWithSpaces>2790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