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ВЫДЕЛЕНИИ ЗЕМЕЛЬ ПОД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САДОВО-ОГОРОДНЫХ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исполнения  Указа  Президента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31 августа 1994 года N  185</w:t>
        </w:r>
      </w:hyperlink>
      <w:r>
        <w:rPr/>
        <w:t xml:space="preserve">  "О  дальнейших  мерах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усилению социальной защищенности граждан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и целях  обеспечения  садовыми  и  огородными  участками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Выделить под организацию садовых и огородных товариществ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городов Тирасполя и Бендеры земельные участки общей 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1232,44 га,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Главам  государственных  администраций  Слободзейского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районов до 10 марта 1995 года обеспечить  передачу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земель главам государственных администраций городов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Бендеры для распределения, согласно приложению N 2 и N 3;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Главам государственных  администраций  городов  Тирасполя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  определить  порядок  и  произвести  распределение  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поданным заявкам  по  огранизациям,  которые  несут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порядок распределения и использование  земель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прямому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выделять земли гражданам, имеющим  садоводческие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огородные участки, а также приусадебные участки более  0,003 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одну семью на территории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повторного  выделения  земельного  участка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организацию, выделившую незаконно земельный  участок,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штрафных санкций до  ста  пятидесяти  минимальных  заработных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плат, а участок изымается;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Главам  государственной  администрации  районов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использованием  по  назначению  садовых  и   огородных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участков. В  случае  нарушения  устава  товарищества,  на  владельца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налагать  штраф  до   пятидесяти  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плат, а при повторном нарушении - участок изымается;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Средства,  поступившие  от  взимания  штрафов,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4,5 настоящего Постановления, перечислять на  счета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от  которых  произведено  изъятие  земель  под  садовые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огородные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к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6">
        <w:r>
          <w:rPr>
            <w:color w:val="0563C1"/>
            <w:u w:val="single"/>
          </w:rPr>
          <w:t xml:space="preserve">от 3 марта 1995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 N 56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П И С О 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хозяйств, от которых отчуждаются земли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организации садово-огородных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                | Общая   |    в том числе: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Наименование хозяйств        | площадь 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|         | пашня | пашня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|         |       | орошаемая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МППП "Память Ильичу"         |   30,0  |   -   |   30,0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Колхоз "Заря"                |  200,0  | 200,0 |    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Колхоз имени Мичурина        |  154,0  |   -   |  154,0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Колхоз имени Ленина (П)      |  139,0  | 139,0 |    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Колхоз имени Свердлова       |  200,0  |   -   |  200,0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ОПХ ПНИИСХ                   |    8,0  |   -   |    8,0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Запасный аэродром            |  100,0  | 100,0 |    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Колхоз "1 Мая"               |  136,0  | 100,0 |   36,0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Колхоз имени Ленина (Ч)      |   16,0  |  16,0 |    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Совхоз-техникум имени      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Фрунзе                     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(участок можно использовать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после уборки урожая)         |   83,0  |   -   |   83,0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Совхоз "Днестр"            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(участок можно использовать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после уборки урожая)         |   71,0  |   -   |   71,0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Колхоз имени Котовского    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(участок можно использовать  |  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после уборки урожая)         |  95,44  | 95,44 |    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Итого:       1232,44   650,0    582,0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В том числе участков не засеяно на площади -938,0 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можно использовать после уборки урожая - 294,44 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к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6">
        <w:r>
          <w:rPr>
            <w:color w:val="0563C1"/>
            <w:u w:val="single"/>
          </w:rPr>
          <w:t xml:space="preserve">от 3 марта 1995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 N 56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П И С О 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хозяйств, от которых отчуждаются земли под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садовых и огородных товариществ для города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из землепользований Слободзейского района и г.Тирасполя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      |Общая  | В том  числе: |С правом|Без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Наименование      |площадь|---------------| заст-  |права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хозяйств        |       |пашня  | пашня | ройки  |заст-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|       |       | орош. |        |ройки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Колхоз имени        | 200,0 |   -   | 200,0 | 104,0  | 96,0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Свердлова          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ОПХ ПНИИСХ          |   8,0 |   -   |   8,0 |   8,0  |    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МППП "Память Ильичу"|  30,0 |  30,0 |    -  |    -   | 30,0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Колхоз имени        |  16,0 |  16,0 |    -  |  16,0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Ленина (Ч)         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Колхоз "1 Мая"      | 136,0 | 100,0 |  36,0 | 136,0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Колхоз "Днестр"     |  71,0 |   -   |  71,0 |  71,0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(использовать после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уборки урожая)     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Совхоз-технику     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им.Фрунзе          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(использовать после |       |       | 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уборки урожая)      |  83,0 |   -   |  83,0 |    -   | 83,0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Запасной аэродром   | 100,0 | 100,0 |    -  | 100,0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Колхоз им.Мичурина  | 154,0 |   -   | 154,0 |    -   |154,0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|10. | Колхоз "Заря"       | 200,0 | 200,0 |    -  | 200,0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к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6">
        <w:r>
          <w:rPr>
            <w:color w:val="0563C1"/>
            <w:u w:val="single"/>
          </w:rPr>
          <w:t xml:space="preserve">от 3 марта 1995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 N 56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П И С О 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хозяйств, от которых отчуждаются земли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организации садово-огородных товариществ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города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              | Общая   |    В том числе: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Наименование хозяйств       | площадь 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      |  пашня  | пашня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      |         | орошаемая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Из землепользования хозяйств Григориопольского района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----------------------------------------------------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 Колхоз "Дружба"                 30,00     30,00    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 Колхоз имени С.Лазо             227,5     132,5       95,0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С правом застройки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Итого:           257,5     162,5       95,0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Из землепользования г.Бендеры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-----------------------------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 Планово-экономический совхоз-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техникум с.Гыска без права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застройки                        63,0        -        63,0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Из землепользований хозяйств Слободзейского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района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-------------------------------------------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 Колхоз имени Котовского         95,44     95,44    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 Колхоз имени Ленина (П)         139,0     139,0    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с правом застройки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Итого:         234,44    234,44   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Всего:         554,94    396,94     158,0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Земли колхоза имени Котовского можно использовать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после уборки урожая.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0%D0%B2%D0%B3%D1%83%D1%81%D1%82%D0%B0%201994%20%D0%B3%D0%BE%D0%B4%D0%B0%20N%20%20185" TargetMode="External"/><Relationship Id="rId6" Type="http://schemas.openxmlformats.org/officeDocument/2006/relationships/hyperlink" Target="documents/search/doc-link/?q=%D0%BE%D1%82%203%20%D0%BC%D0%B0%D1%80%D1%82%D0%B0%201995%20%D0%B3%D0%BE%D0%B4%D0%B0%20%20%20%20%20%20%20%20%20%20%20%20%20%20%20%20%20%20%20%20%20%20%20%20%20%20%20%20%20%20%20%20%20%20%20%20%20%20%20%20%20%20%20%20%20%20%20%20%20%20%20%20%20%20%20%20%20%20%20%20%20%20%20%20%20N%20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1107</Words>
  <Characters>5697</Characters>
  <CharactersWithSpaces>10298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