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РЕСПУБЛИКАНСКОМ БЮДЖЕТЕ НА 1998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(ТЕКУЩАЯ РЕДАКЦИЯ ПО СОСТОЯНИЮ НА 7 МАЯ 1999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I.ОБЩИЙ 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1.1 Утвердить республиканский бюджет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1998 год  по  доходам  в  сумме  102782.4  тыс.усл.д.ед.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приложению  N  1,   по    расходам    в    сумме    112000.7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тыс.усл.д.ед.согласно приложениям NN 3-8.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1.2 Утвердить на 1998  год  дефицит  республиканского  бюджета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9218,3 тыс.усл.д.ед.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1.3 Направить  на покрытие дефицита республиканского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внешние кредиты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реализации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кредиты 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плату за пользование кредитом в размере 2 процентов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изменения курса доллара США к рублю ПМР.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1.4  Условная  денежная  единица  устанавливается 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доллару США по курсу Приднестровского Республиканского банка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каждое 1 число текущего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2.1 Установить, что расходы бюджетов дотационных районов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планируемые  доходы  с  учетом  выделенных    дотаций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2.2 Выделить в 1998 году из республиканского  бюджета  дотации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8000 тыс.у.д.е., в том числе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Слободзейскому району       2400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Григориопольскому району    1600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Каменскому району           1400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Бендеры                  2600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дотаций вышеназванным  районам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производится  с  учетом  фактического   исполнения 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 но  не  более  утвержденных  сумм  дотаций  ,  строго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социально-защищенные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3.1 Установить в республиканском бюджете доходы  от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прибыль                 11090.9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добавленную стоимость   28393.8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акцизы                           26623.4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имущество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лиц                              2791.4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доходы от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деятельности                     11782.5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налоги и сборы            14831.74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специальные бюджетные фонды      10843.9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3.2  Заключение  договоров,  производство  работ  и 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с товарно-материальными ценностями,  финансирование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распорядителями кредитов.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Договора  по  исполнению  работ,оказанию    услуг    и    закупке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 ценностей    заключаются   бюджетными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финансируемыми за счет средств  республиканского  бюджета,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бюджетного года и в обязательном порядке регистрируются в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Республики, которое  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исполнение  республиканского  бюджета.  Не  зарегистрированные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заключенные  бюджетными  организациями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недействительными и оплате не подлежат. Договора на поставку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товарно-материальных  ценностей  за  счет  средств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из-за пределов  республики  рассматриваются  Правительственной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3.3 На руководителей бюджетных организаций,  нарушивших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 3.2  настоящей  статьи,  Казначейством  Министерства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налагается штраф  в  размере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до 200 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 Казначейства  министерства    финансов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 наложении  штрафа  может 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  Удержанные  штрафы  зачисляются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3.4 Разрешить Министерству здравоохранения в  процессе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бюджета,в    случае    необходимости    централизовать   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в    сметах    расходов    медицинских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счёт республиканского бюджета,  для  приобретения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тендера медикаментов и предметов  медицинского  назначения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 учреждений    и    больных,    страдающих    неизлечимыми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4.1 Установить, что по состоянию на 1 января 1998 года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сумма  долга  Приднестровскому  республиканскому    банку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кредитам,взятым  на  погашение  дефицита  бюджета,  составляет    4800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внешнего   государственного   долга   составляет   319339,3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- 300000  тыс.у.д.е.  -  долг  перед  Российской  Федерацией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полученный газ в 1993-1996 г.г.,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- 19339,3  тыс.у.д.е.  -  кредиты,  полученные   от   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в 1992-1993г.г.,1993-1994г.г..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Погашение  внешнего  долга  производится    путем    взаимозачета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ОГРВ Российской Федерации за коммунальные услуги,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, экологический ущерб и экологические санкции; а также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 Федерации  имущества,    принадлежащего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по ценам договоренности.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4.2 Приднестровскому Республиканскому банку продлить на срок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1998 года погашение  кредитов,  предоставленных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1997 году.: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сумме 980,3 тыс.у.д.е.  под программу развития птицеводства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применением текущей ставки рефинансирования;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сумме 4800 тыс.у.д.е.  для  погашения  дефицита  бюджета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начисления процентов за пользование кредитом.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ПЛАТЕЖИ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Утвердить перечень налогов, сборов и  прочих  поступлений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и нормативы отчислений общегосударственных доходов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городов и районов (местные бюджеты) согласно 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Установить, что в 1998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пpедпpиятий малого бизнеса ,осуществляющих pозничную тоpговлю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оказывающие  услуги  общественного  питания  чеpез  сеть    выносной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тоpговли  (киоски,  лаpьки,  лотки   и    т.д.), сохраняется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стоимости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за патент устанавливается на отчетный квартал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киоск, лаpек и т.д. - до 900 условных денежных единиц;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каждый лоток - до 450 условных денежных единиц;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Конкретный  размер  платы  (в  зависимости  от  вида  и    обьема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продукции ) устанавливается городскими (районными)Советами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предприятиями малого бизнеса в целях данной статьи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частные,  коллективные   предприятия,    кооперативы,    общества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  ответственностью,    общества    с   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ответственностью, акционерные  общества,  созданные  на  базе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также предприятия, находящиеся в  собственности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общественных организаций, ассоциаций, обьединений.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 выдается и взимается плата за  патент  на  срок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отчетного месяца, за исключением случаев  приобретения 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вновь создаваемый обьект розничной выносной  торговли (общепита).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 случае разрешается выдача и взимание платы  за  патент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до конца квартала (месяца).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годовой  товарооборот  торговой  точки  (киоска,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ларька, лотка и т.д.) превышает 40-кратный  размер  годовой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патента,  установленного  городскими  (районными)  Советами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предприятия  малого  бизнеса  уплачивают  по 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  за  год  не  позднее  15  февраля 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отчетным, налог  в  размере  2,5  процента  от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товарооборота.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 единица  устаналивается  эквивалентной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доллаpу США в pублях Приднестровской Молдавской Республики  по  куpсу,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опpеделяемому Пpиднестpовским Республиканским банком, на  дату 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Патент выдается теppитоpиальными  налоговыми  оpганами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pегистpации пpедпpиятия.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Пpедпpиятия, получившие вышеуказанные  патенты,  ведут  отдельный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бухгалтеpский учет и освобождаются от уплаты налога на прибыль,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стоимость, налога на имущество юридических лиц,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пользователей автомобильных дорог  по  данному  виду 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налога  на  добавленную  стоимость,  уплаченная  поставщикам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(работы,  услуги),  стоимость  которых  включается  в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относится  на  издержки  обращения.  По    дpугим  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пpедпpиятия  малого  бизнеса   уплачивают    налоги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законодательством.  В  случае  наpушения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поpядка   получения    патента    пpедпpиятия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виде  пpименения  штpафных  санкций  в  двухкpатном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pазмеpе месячной суммы стоимости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льгот по уплате стоимости патента  не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от обязанности его  получения  и  мер  ответственности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установленного порядка получения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Государственная  страховая  компания  использует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доходы,  полученные  за  счет  монопольно   закрепленными    за  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и  иными  нормативными  актами  видами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доходы  от  обязательного  государственного    страхования),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сметы, утвержденной Правительством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доходы, полученные по таким  видам  страхования,  превышающие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смету расходов в  полном  обьеме  зачисляются  в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Доходы,  полученные  Приднестровской  Государственной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компанией от иной деятельности за вычетом налогов и иных 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остаются в ее полном хозяйственном распоряжении.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7.1 Плата за осуществление таможенных процедур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0,25  процентов  таможенной  стоимости  экспортируемых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импортируемых юридическими или физическими лицами товаров.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7.2   Государственному    таможенному    комитету   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сопровождение транспортных средств с товарно-материальными ценностями,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подлежащими обложению акцизами, следующих транзитом  через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7.3 Средства, полученные от  осуществления  таможенных  процедур,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за сопровождение товарно-материальных ценностей направляются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Государственного таможенного комитета в пределах сметы,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7.4 В  целях  осуществления  контроля  за  полнотой 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доходной части бюджета Государственный таможенный  комитет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в   Главную    государственную    налоговую    инспекцию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финансов Приднестровской Молдавской  Республики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импорте и экспорте хозяйствующими  субьектами  товарно-материальных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о движении товарно-материальных ценностей через  таможенные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склады,  об  исчисленных  и  внесенных  в  бюджет  суммах  налога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стоимость, акцизов, таможенных платежей.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7.5 Товары на  сумму,  превышающую  300  у.д.е.,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и товаров личного пользования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завозимые физическими лицами, предпринимателями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облагаются таможенной пошлиной по ставкам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вывозимые физическими лицами, предпринимателями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облагаются  таможенной  пошлиной  по  ставке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таможенной стоимости.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7.6 От  налога  на  добавленную  стоимость,  акцизов,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  и  сборов,  платы  за  осуществление    таможенных    процедур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товары (работы, услуги),  приобретенные  по  импорту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заказам Правительства Приднестровской Молдавской  Республики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кредитов,  выделенных   Правительству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гуманитарная  помощь  (кроме  табачных  изделий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алкогольной продукции).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7.7 От сбора за  проезд  по  дорогам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освобождается  автомобильный   транспорт,    принадлежащий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странам СНГ,  не  взимающим  подобный  сбор  с 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8.1  Включить  в  доходы  республиканского  бюджета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счета ( фонды ) организаций , указанных в приложении N1.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Сметы  расходов  специальных  бюджетных  счетов  (  фондов  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перечисленным организациям утверждаются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8.2 Установить, что в 1998 году остаются в распоряжении: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Министерства Внутренних Дел  50  %  от  штрафных  (финансовых)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санкций, наложенных  подразделениями  налоговой  милиции  и  30  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поступивших    сумм    от    дополнительно    начисленных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 налоговой милиции платежей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Комитета  Государственного  контроля  50   %    от   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(финансовых) санкций, наложенных подведомственными комитетами и  30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фактически  поступивших  сумм   от    дополнительно    начисленных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подведомственными комитетами платежей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Министерства  финансов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от  штрафных  (финансовых) санкций,  наложенных  территориальными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 органами  и  контрольно  -  ревизионными   органами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финансов Приднестровской Молдавской Республики; 30  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поступивших    сумм    от    дополнительно    начисленных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налоговыми органами платежей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Государственного  таможенного  комитета    50    %    штрафов,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в качестве меры взыскания за нарушения таможенных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административные  правонарушения,   посягающие    на    нормальную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таможенных органов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8.3 Расходование денежных средств, поступающих в  фонды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8.2. на материальное стимулирование работников -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средства,  поступившие  в  специальные 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(согласно приложению  N  1  к  настоящему  Закону)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  по  назначению  и  отражаются  в   отчетах    об 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за 1998 год в доходах и расходах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квартальных  отчетов,  предоставленных    соответствующими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1998  году  лесопользователи,   занимающиеся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хозрасчетной деятельностью, вносят в республиканский бюджет  плату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древесины на корню. Плата за использование древесины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корню устанавливается в размерах согласно приложению N9.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1998 году 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11.1 По результатам деятельности за 1997 год юридические лица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июля перечисляют в доход соответствующего бюджета (по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  дивиденды, соответствующие  доле  государства   в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капитале. В срок до 1 мая вышеуказанные  предприятия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в территориальный  налоговый  орган 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начисленных и подлежащих уплате в  бюджеты  различных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дивидендов.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11.2 Арендные предприятия, образованные на  базе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, ежеквартально , не позднее 20 числа последнего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квартала,  вносят  арендную  плату  в  соответствующий   бюджет 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обьектов собственности).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Вышеуказанные  предприятия  в  срок  до  10    февраля 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в территориальный  налоговый  орган 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справку о годовом размере арендной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арендной  платы  устанавливается  в  договоре  аренды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условных денежных единицах.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денежная единица устанавливается  эквивалентной  доллару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США.  Оплата  производится  в  рублях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пересчетом  условных   денежных    единиц    в    рубли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курсу , определяемому ПРБ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первое число отчетного квартала.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11.3 За несвоевременное перечисление дивидендов и аpендной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 налоговой  службы  начисляют  и  взыскивают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порядке пеню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на 1998 год 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12.1  Молдавскую  ГРЭС  от  уплаты  налога    на    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дорог, платы за землю, за воду, платежей в Экологический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за  нормативные  выбросы  (сбросы)  загрязняющих  веществ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нормативное размещение отходов.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12.2 Производственное Управление газового хозяйства от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 на услуги  населению  по  установке  (монтажу  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газовых счетчиков в жилых домах (квартирах).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12.3 Епископа Дубоссарского от уплаты государственной пошлины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нотариальных действий в интересах Дубоссарской Епархии.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12.4 Колхозы и  совхозы  от  платы  за  земли,  занятые  молодыми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виноградными насаждениями, питомниками и молодыми садами до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плодоношение.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12.5. Освободить от  уплаты  налогов  ГП  "Почта":  на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на пользование автомобильных  дорог,  земельного,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владельцев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12.6. Освободить АОЗТ "ТИРОТЕКС" от уплаты налога на  прибыль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1.01.1999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в 1998 году АОЗТ "ТИРОТЕКС"  не  относить  на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продукции  налог  на  добавленную  стоимость,  уплаченный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  за  электрическую  энергию,  газ,    водопотребление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водоотведение, используемые на производственные нужды для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экспортируемой за пределы бывшего СССР и в страны Балтии.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 на  добавленную  стоимость,  уплаченный  поставщикам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газ, водопотребление и водоотведение, используемые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нужды по продукции, экспортируемой за пределы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в страны Балтии, относить на расчеты с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в 1998 году  АОЗТ  "ТИРОТЕКС"  реализацию  40%  готовой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на внутреннем рынке (в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бывших республиках СССР, кроме стран Балтии) без  начисления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на добавленную  стоимость,  уплаченный  поставщикам 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и энергетических ресурсов, используемых  на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реализуемой на внутреннем рынке без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стоимость, относить на расчеты с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КП "Бендерская  хлопкопрядильная  фабрика"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добавленную стоимость от  реализации  услуг  по 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для АОЗТ "Тиротекс".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налога,    уплаченные    за    материалы,    энергоресурсы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(электроэнергию, газ), водопотребление и  водоотведение, 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производственные нужды по оказанию услуг по  переработке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АОЗТ "Тиротекс", относятся на расчеты с бюджетом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12.7. Предоставить  государственные  инвестиции АОЗТ  Молдавскому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металлургическому заводу в виде  освобождения  от  уплаты  налогов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автомобильными  дорогами,  земельного,    с   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на имущество юридических лиц, подлежащих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Республиканский  бюджет,  а  также  от  уплаты  отчислений  в 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и фонд занятости, начисленных за  период  с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1998 года до 1 января 1999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необходимым  условием  предоставления  оговоренных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льгот неукоснительное соблюдение АОЗТ ММЗ условий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Правительством Приднестровской Молдавской Республики,  подписанного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июля 1998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Предоставленные налоговые льготы подлежат пролонгации в 1999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погашение государственных инвестиций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прибыли, остающейся у предприятия, начиная с 1 июля 2000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линейным методом поквартально.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Разрешить АОЗТ "Молдавский металлургический завод", начиная с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по 31 декабря 1998  года  включительно,  в  случае 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выделения  налога  на  добавленную  стоимость  отдельной  строкой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расчётных, платёжных и сопроводительных  документах  стоимость 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комплектующих изделий, основных средств, услуг, импортируемых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стран дальнего зарубежья и Балтии, а также стран СНГ, не  взимающих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 на добавленную стоимость на  экспорт  продукции  за  пределы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границ, условно уменьшать на сумму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 Суммы условно выделенного налога на  добавленную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вышеуказанным материальным затратам,  используемым  в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(работ,  услуг),  за  исключением  экспортируемой  в 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дальнего зарубежья и Балтии, а также в страны СНГ, не взимающих  налог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 на экспорт продукции за пределы их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границ, по основным производственным фондам  относятся  на  расчёты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бюджетом.  Иные  суммы  условно  выделенного  налога  на 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стоимость, в том числе  по  затратам  на  производство  экспортируемой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возмещаются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 возмещение  из  Республиканского  бюджета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добавленную стоимость, в целом причитающейся по  расчёту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отчётный период, производится в пределах сумм всех налоговых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финансовые  и  штрафные  санкции,  подлежащих  зачислению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бюджет  (за  исключением  платежей   в 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фонды).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сумм налога, подлежащих к возмещению  из  бюджета 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суммами налогов, подлежащих уплате в бюджет, относится  на 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12.8. Освободить САО "Международный концерн "Ламинат"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приобретение автотранспортных средств  в  части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скорой помощи УАЗ  39623,  закупленных  концерном  в 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четырех штук для нужд Министерства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12.9. Освободить государственные органы, приобретающие жилье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исполнительной, законодательной и судебной власти,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и  государственного  контроля  от  уплаты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12.10. Освободить  совхоз-завод  "Букетул  Молдовей"  от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добавленную стоимость на битум дорожный в количестве 60  400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кг.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12.11 Освободить хозяйства Слободзейского района, пострадавших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паводка  1998 года на общей площади 830 гектаров от  земельного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общую сумму 23 240 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колхоз имени Карла Маркса (450 га) - 12 600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колхоз "Дружба народов" (200 га) -5 600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колхоз имени Ленина с. Чобручи (120 га) - 3 360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колхоз "Красный садовод" (60 га) - 1 680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12.12. Освободить  Государственное предприятие "Консервный  завод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Ткаченко" от обложения налогом на добавленную стоимость,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прибыль, полученную от  реализации  имущества,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 высвобожденных  средств  на  погашение  задолженности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12.13.  Освободить САО "Международный концерн "Ламинат"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приобретение  автотранспортных  средств,  специальных 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скорой помощи УАЗ-39623, закупленных концерном в количестве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штук для нужд Министерства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взимании  налогов,  обьектом  обложения  котоpых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инвентаризационная  (оценочная)  стоимость  недвижимого  имущества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определения    инвентаризационной    (оценочной)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14.1  Установить,  что  в  1998  году  средства,  вырученные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имущества: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конфискованного на основании приговоров и постановлений судов,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либо  других  уполномоченных  на  то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признанного в установленном порядке бесхозяйным;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перешедшего в установленном порядке  к  государству  по 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полном объеме в доход республиканского бюджета.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оценки и реализации  конфискованного,  безхозяйного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перешедшего по праву наследования к государству  и  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14.2 Денежные средства, изъятые за незаконные валютные  операции,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полном объеме в доход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14.3 Доходы от реализации  имущества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счет средств бюджетов всех уровней, подлежат  полному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 в соответствующий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оздоровления    финансово-экономического  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создания  благоприятных  экономических    условий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обьемов производства и реализации продукции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иной  порядок  налогообложения,  включая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 льгот  для  предприятий,  подлежащих  реструктуризации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в 1998 году 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16.1  Допускается  проведение  расчетов  с  бюджетами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по уплате предприятиями, учреждениями и организациями 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неналоговых платежей в натуральной форме.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16.2 К хозяйствующим субьектам , осуществляющим расчеты по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 обязательствам непосредственно наличными денежными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нарушении  установленного  порядка  осуществления   этих    расчетов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безналичным путем, оpганами госудаpственной  налоговой  службы  ,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финансовые санкции в  размере  100  %  от  суммы  наличных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средств, использованных на эти цели.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16.3  В  целях  обеспечения  защиты  интересов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и полноты мобилизации  в  нем  финансовых  ресурсов 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Приднестровской  Молдавской  Республики    в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недоимок  по  уплате  налогов  и  неналоговых  платежей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различных уровней приостанавливать действие (выдачу)  лицензий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экспорт продукции (товаров) за пределы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применять  другие  меры  ответственности,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вплоть до уголовной, к  руководителям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допустивших недоимку.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СОЦИАЛЬНАЯ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17.1 Минимальный размер заработной платы и пенсий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 по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17.2 Установить расчетный уровень минимальной заработной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1,25 условной денежной единицы.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17.3 Установить с 1 марта 1998  года  минимальный  размер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равный 15 условным денежным единицам.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17.4 За меpу стоимости пpинимается условная  единица,  pавная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одному доллаpу США ,опpеделяемому по официальному куpсу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пpи исчислении pасчетного уpовня минимальной заpаботной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1 число текущего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пpи исчислении pасчетного уpовня  минимальной  пенсии  - 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первого  месяца  текущего  кваpтала.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17.5 Все виды льгот, пpедоставляемые pазличным  слоям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pаспpостаняются   только    на    социальную    ноpму,    утвеpждаемую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Пpавительством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на компенсацию разницы в ценах на топливо (уголь,  дрова,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 ) и электроэнергию, используемые категориями  населения,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льготы, другие  расходы  на  мероприятия  местного 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за счёт средств респубиканского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выпадающих доходов от предоставления льгот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 граждан  при  проезде  на  автомобильном  транспорте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троллейбусах на городских маршрутах  осуществляется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17.6 В целях поддержки социальной сферы  сохранить  на  1998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формирования Фонда поддержки социальной сферы дивиденды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долевого участия государства в акционерных обществах.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17.7 В  целях  социальной  поддержки  многодетных  семей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бюджетный Фонд охраны материнства и детства.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на  1998  год  обязательные  отчисления  в  размере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средств, зачисляемых в специальные  бюджетные  фонды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Фонда  поддержки  социальной  сферы)  и  на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счета согласно приложению N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 Правительство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ежемесячно  определяет  величину  прожиточного  минимума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потребительского бюджета и публикует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не позднее 10 числа следующего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для всех юридических лиц на 1998 год при 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 на медикаменты, биопрепараты, изделия медицинского и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предельный  размер  торговой  надбавки  до  30  %  к  цене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ФИНАНСОВАЯ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20.1 С юpидическими лицами, получающими бюджетные ссуды, договоpа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возвpат сpедств заключаются с учетом изменения куpса доллаpа США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возвpата.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20.2  Банки  и  иные  кредитные  учреждения,  расположенные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сообщают  в 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дневный срок в Приднестровский Республиканский Банк о произведенных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перечислениях  юридическими  лицами  независимо    от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ПРБ утверждает порядок контроля за репатриацией валютных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перечисленных  за   пределы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предприятиям по их желанию уплачивать налоги в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в  иностранной  валюте,  котируемой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руководителям предприятий всех форм  собственности,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бюджетных,  заключать  договора  с   предприятиями    ГЭК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"Днестрэнерго"  (Молдавская   ГРЭС,    Восточные    и    Юго-Восточные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электрические  сети,  предприятие  "Энергоресурс")  а    также    РУМГ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на электропотребление и газопотребление с 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потребленные электрическую энергию и газ частично или  полностью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валютах стран СНГ или твердой валюте с выдачей  лицензии 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ГЭК  "Днестроэнерго"  и  РУМГ  "  Тираспольтрансгаз"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на право ведения указанных расчетов.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Всем  юридическим  лицам,  зарегистрированным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запрещается  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плату, дивиденды  и  производить  страховые  выплаты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наpушение  данного    поpядка    юpидические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виде взыскания штpафа в pазмеpе и валюте выплаченной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суммы.  Указанные  штpафы  в  pазмеpе  100  %  зачисляются  в 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pеспубликанского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24.1 Хозяйствующие субьекты, независимо от вида  собственности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формы, обязаны  указывать  фискальный  код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первичных и расчетных документах.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24.2 Приднестровский Республиканский банк, другие  банки,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таможенного  контроля,  налоговые  органы  принимают   к  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в том числе расчетные, только от  хозяйствующих  субьектов,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присвоен  фискальный  код,  и  только  при  наличии  на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фискального кода.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24.3  Проверка  достоверности  фискального  кода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указанными  в  пункте  24.2  в  обязательном  порядке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данными налогового  реестра,  предоставляемого  Главной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налоговой    инспекцией    Министерства 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Министерство финансов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взыскивает в бесспорном порядке с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целевые  внутренние  и  внешние  кредиты,  предоставленные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 Правительства Приднестровской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заключенными договорами, с учетом процентной  ставки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ниже годовых банковских процентов, выплачиваемых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с   учетом    курса   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отношению к  доллару  США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выдачи кредита.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следующий  перечень  защищенных   текущих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на  1998  год,  подлежащих  финансированию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порядке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заработная плата (денежное довольствие)  с  учетом  взносов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стипендии;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питание (продовольственное обеспечение);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приобретение медоборудования, мединструментария, медикаментов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перевязочных средств, биопрепаратов и диагностикумов;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социальные компенсационные выплаты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пенсии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финансирование детских домов и интернатов.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право   Министерству    финансов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распределять    средства,    утверждённые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 бюджете  в  пределах  отрасли  на  основе  обращений,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обоснованных главными распорядителями кредитов.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снижения поступлений доходов  в  республиканский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чем на 5 процентов  от  запланированных  по  итогам  работы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квартал,  Правительство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на  утверждение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проект секвестирования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   ассигнований    по    незащищенным    статьям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одной и той же пропорции для всех  разделов,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и видов расходов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об  уменьшении  доходов  или  увеличении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бюджета    утверждаются    Верховным   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 наличии реальных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восполнения потерь бюджета  и  без  превышения  установленного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30.1 Установить предельную разницу между официальным  и  биржевым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курсом приднестровского рубля не более 5 процентов.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30.2 Разрешить предельную разницу между курсами купли и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не более 2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31.1 Настоящий закон вступает в  силу  с  1  января  1998  г.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статей и пунктов указанных в п.п. 31.2, 31.3.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31.2 Статьи и пункты 3.2; 3.3; 5; 16.2; 17.2; 17.5; 18; 20.2; 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вводятся в действие через десять дней после официального опубликования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31.3 Статья 28 вводятся в действие с 1 июля 1998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налогов, налоговых платежей и сборов,взимаемых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бюджетную систему со всех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субьектов независимо от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нормативы отчислений в республиканский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местные бюджеты,установленные от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 общегосударственных )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Название налогов, налоговых       !Республиканский!   Местные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платежей и сборов             !   бюджет, %   ! бюджеты, %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                    !       2       !       3  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Налог на прибыль*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а) по г.Тирасполь,                        70 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б) по г.Рыбница и Рыбницкому району       60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в) по г.Бендеры                           70 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г) по Григориопольскому, Слободзей-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скому и Каменскому районам    -   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д) по г.Дубоссары и Дубоссарскому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району                                 50                50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Налог на недвижимое имущество *: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юридических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а) по г.Тирасполь, г.Бендеры,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г.Рыбница и Рыбницкому району -         70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б) по Григориопольскому, Слободзей-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скому и Каменскому районам    -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в) по г.Дубоссары и Дубоссарскому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району                                 50              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физических лиц                 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Подоходный налог с физических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удерживаемый предприятиями, учреж-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дениями 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а) по г.Тирасполь,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г.Рыбница и Рыбницкому району -         10              90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б) по Григориопольскому, Слободзей-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скому и Каменскому районам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г.Дубоссары и Дубоссарскому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району                         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исчисленный налоговыми органами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в) по г.Бендеры                           10               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2.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                    !       2       !       3  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Налог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а) по г.Тирасполь, г.Бендеры,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г.Рыбница и Рыбницкому району -         70            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б) по Григориопольскому, Слободзей-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скому и Каменскому районам    -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в) по г.Дубоссары и Дубоссарскому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району                                 50                50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 Плата за выдачу патентов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малого бизнеса на выносную торговлю       -                100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6. Акцизы, акцизный сбор на ввозимые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изделия.                                  100              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Доходы от внешнеэкономической дея-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в связи с осуществле-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нием таможенных процедур;               по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за оформление разовых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лицензий на основании решений го-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родских и районных Госадминистра-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ций;                                     -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за регистрацию конт-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рактов городскими и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Госадминистрациями;                      -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за оформление гене-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ральных и разовых лицензий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основании решений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Правительства и УВЭД ;                   100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за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контракта УВЭД;                          100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таможенная пошлина ;                     100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лицензирование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платные услуги ГТК               по принадлежности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сбор за сопровождение грузов              -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за реализацию кон-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фискованной национальной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иностранной валюты и имущества;           100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штрафы, налагаемые таможенным коми-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тетом,             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прочие поступления.                      100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3.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                    !       2       !       3  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8. Земельный налог: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юридических лиц                           30            70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земельный налог с физических лиц          -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Платежи за пользование недрами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природными ресурсами и 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выбросы(сбросы)загрязняющих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 окружающую среду :                   по принадлежности платежей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Лесной доход                              100              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Плата за воду: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б)  потребляемую для орошения,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а также для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столовых и лечебных минеральных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в)  потребляемую иными предпри-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ятиями                              -                100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Государственная пошлина: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 делам, рассматриваемым Арби-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тражным судом                           100 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взимаемая ОВИР                          100 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 делам, рассматриваемым народ-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ными судами и другими организаци-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ями, и за оформление документов         -                100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Доходы от приватизации: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объектов республиканской собст-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венности         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собственности административно-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территориальных единиц             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доходы от продажи гражданам жилья       -                100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Платежи и сборы в дорожный фонд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пользователей автодорог       60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реализацию ГСМ                60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с владельцев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средств                                60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приобретение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средств                                60             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сбор за проезд по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дорогам транспортных средств,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зарегистрированных в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 исключением транспортных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зарегистрированных в Российской Федерации 100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4.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                    !       2       !       3  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Отчисления в Фонд поддержки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пенсионного возраста                     100              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Отчисления в Фонд охраны материнства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 детства                                100              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Прочие сборы и неналоговые по-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ступления: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по административным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штрафам                             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штрафы, налагаемые (если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предусмотрено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законодательством)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а) налоговой  милицией МВД ПМР  по подчиненности субьекта хозяйствования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б) налоговой службой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Министерстве финансов ПМР    по подчиненности субьекта хозяйствования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в) органами Госконтроля  ПМР    по подчиненности субьекта хозяйствования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сборы, взимаемые Госавтоинспекцией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штрафы, налагаемые Госавтоинспек-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цией                               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штрафы, налагаемые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инспекцией по надзору за качеством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строительства    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 военкомата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штрафы пожарной части                    -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от реализации государст-   по принадлежности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венного имущества                        в соответствующий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поступление средств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конфискованного имущества(за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средств,подлежащих зачислению в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бюджеты)                               100  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от продажи домовых книг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поступления платы от лиц, помещённых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медицинские вытрезвители              - 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платные правовые услуги физическим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и иностранным гражданам             100 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плата за содержание детей в школах-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интернатах,воспитанников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школ             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5.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                    !       2       !       3     !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сбор за регистрацию на право занятия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предпринимательской деятельностью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а) юридических лиц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б) физических лиц,осуществляющих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предпринимательскую деятельность        -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средства от выдачи органами внутрен-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них дел виз и разрешений для зару-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бежных поездок     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доходы Комитета по стандартизации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метрологии и технического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оказанные услуги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возмещение средств, затраченных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лечение граждан, потерпевших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преступных действий 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дивиденды по государственному до-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левому участию в уставном капитале      по подчиненности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акционерных предприятий                  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сбор за выдачу разрешений на откры-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тие и продление срока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представительств иностранных фирм,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 и организаций                    100         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плата арендных предприятий за сдачу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 в аренду имущества                     по подчиненности обьектов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плата за выдачу лицензий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определенный вид деятельности            по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прочие поступления                       по подчинённости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 прочие местные налоги,предусмотренные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действующим законодательством            -             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* Нормативы отчислений от налога на прибыль и налога на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устанавливаются для предприятий 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 включая филиалы,общественные организации и их дочерние предприятия),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ведение республиканских органов управления и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собственностью, для совместных предприятий ,иностранных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, Сбербанка ПМР,Промбанков,Агропромбанков,Соцбанков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 включая их отделения и филиалы).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прочим предприятиям , организациям , учреждениям, банкам(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банки с иностранными инвестициями) отчисления производятся в размере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в бюджеты 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4872</Words>
  <Characters>34227</Characters>
  <CharactersWithSpaces>45155</CharactersWithSpaces>
  <Paragraphs>805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