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июня 2020 года № 482 «Об утверждении Инструкции о порядке государственной регистрации изделий медицинского назначения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9616 от 28 июля 2020 года) (САЗ 20-31)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регистрации изделий медицинского назначения в Приднестровской Молдавской Республике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2020 года № 482 «Об утверждении Инструкции о порядке государственной регистрации изделий медицинского назначения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9616 от 28 июля 2020 года) (САЗ 20-31)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регистрационное досье – комплект документов и материалов установленной структуры и содержания, представляемый вместе с заявкой на проведение государственной регистрации изделий медицинского назначения и утвержденный в процессе государственной регистрации изделий медицинского назначения.»;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В качестве Заявителя для проведения государственной регистрации изделий медицинского назначения может выступать: физическое лицо, организация – разработчик медико-фармацевтической продукции или юридическое лицо по поручению организации – разработчика изделий медицинского назначения либо организация, ввозящая изделия медицинского назначения, подлежащие регистрации.»;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8 Приложения к Приказу исключить.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 Направить настоящий Приказ на государственную регистрацию и официальное опубликование в Министерство юстиции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2020%20%D0%B3%D0%BE%D0%B4%D0%B0%20%E2%84%96%20482%20%C2%AB%D0%9E%D0%B1%20%D1%83%D1%82%D0%B2%D0%B5%D1%80%D0%B6%D0%B4%D0%B5%D0%BD%D0%B8%D0%B8%20%D0%98%D0%BD%D1%81%D1%82%D1%80%D1%83%D0%BA%D1%86%D0%B8%D0%B8%20%D0%BE%20%D0%BF%D0%BE%D1%80%D1%8F%D0%B4%D0%BA%D0%B5%20%D0%B3%D0%BE%D1%81%D1%83%D0%B4%D0%B0%D1%80%D1%81%D1%82%D0%B2%D0%B5%D0%BD%D0%BD%D0%BE%D0%B9%20%D1%80%D0%B5%D0%B3%D0%B8%D1%81%D1%82%D1%80%D0%B0%D1%86%D0%B8%D0%B8%20%D0%B8%D0%B7%D0%B4%D0%B5%D0%BB%D0%B8%D0%B9%20%D0%BC%D0%B5%D0%B4%D0%B8%D1%86%D0%B8%D0%BD%D1%81%D0%BA%D0%BE%D0%B3%D0%BE%20%D0%BD%D0%B0%D0%B7%D0%BD%D0%B0%D1%87%D0%B5%D0%BD%D0%B8%D1%8F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521</Words>
  <Characters>3152</Characters>
  <CharactersWithSpaces>3723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