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О ПРОГРАММЕ ПЕРВООЧЕРЕДНЫХ МЕР ПО СТАБИЛИЗАЦИИ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ОТРАСЛЕЙ НАРОДНОГО ХОЗЯЙСТВА ПО ОБЕСПЕЧЕНИЮ 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ПРОДОВОЛЬСТВИЕМ, ТОПЛИВОМ И ТОВАРАМИ ПЕРВОЙ НЕОБХОДИМОСТИ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СОВМЕСТНОЕ 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6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N 272/335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Президиум  Верховного  Совета  и  Правительство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 Программу  первоочередных  мер  по  стабилизации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  отраслей   народного  хозяйства  по  обеспечению  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продовольствием,    топливом   и   товарами   первой   необходимости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(прилагается);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Контроль   за  ходом  выполнения  Программы  возложить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Президиум Правительства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                                        Г.МАРАКУЦА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ПРОГРАММА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первоочередных мер по стабилизации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отраслей народного хозяйства,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населения продовольствием, топливом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товарами первой необходимости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соответствии  с  поручением  Верховного  Совета  разработана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Программа первоочередных мер, осуществление которых дает возможность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стабилизировать   работу   основных   отраслей  народного 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гарантированно  обеспечить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население  Приднестровья продовольствием, топливом и товарами первой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необходимости.    Это   потребует   от   органов   государственного,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экономического  и  хозяйственного  управления,  районных и городских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исполнительных   комитетов,   хозяйствующих   субъектов   всех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 напряженной  и  слаженной  работы,  неукоснительного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 программных  установок с целью стабилизации обстановки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производственной   сфере  и на потребительском рынке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Специфика   экономики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особенности  формирования  рыночных отношений и механизмов на данном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этапе  требуют усиления государственного регулирования экономических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процессов.   В   таких  жизненно-важных  сферах  и  прежде  всего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макроуровневом  денежно-финансовом,  кредитном,  ценовом и налоговом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воздействии  на производство, в материально-техническом обеспечении,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включая   закупки   топлива,  горюче-смазочных  материалов,  хлебных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 и  других  товаров  первой  необходимости,  определенные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программе  меры  становятся  первостепенным  фактором  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стабилизации и выживания.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Президиум  Верховного  Совета  и  Правительство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в   качестве  важнейших  и  первоочередных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выдвигает  следующие  программные  положения  и мероприятия,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 быть  реализованы  в четвертом квартале 1994 года и в начале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1995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I. ПЕРВООЧЕРЕДНЫЕ ВОПРОСЫ НОРМАЛИЗАЦИИ ПОТРЕБИТЕЛЬСКОГО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РЫНКА В IY КВАРТАЛЕ 1994 Г. И В НАЧАЛЕ 1995 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области промышленного производства и энергетики: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1.1.  Завершить  к  концу  1994  года  заключение  договоров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поставщиками    сырья,    материалов,    комплектующих   изделий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эквивалентное  покрытие  по  договору  с  ФКК  "Росконтракт" по всем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основным  позициям, а по остродефицитным - до конца ноября месяца.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основу  положить  заявки  предприятий  Министерства промышленности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энергетики.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(Министерство  торговли  и  материальных ресурсов, Министерство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промышленности и энергетики, министерства и ведомства).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1.2.  Обеспечить  сбалансированную  поставку  сырья, продукции,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  по  межправительственным  соглашениям.  Обязать  выполнение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  с   ФКК   "Росконтракт"   за  1994  год.  Произвести 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взаиморасчеты с КПФ "Нистру".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(Министерство  экономики  и  финансов,  Министерство торговли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материальных  ресурсов,  Министерство  промышленности  и энергетики,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 сельского хозяйства и продовольствия).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1.3.   На   основе   анализа  производственной  деятельности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промышленных  и  перерабатывающих  предприятий,  а  также  с 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реальности   выполнения   региональных   соглашений,  решить  вопрос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перезаключения или заключения  новых  соглашений  (договоров на 1995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(Правительство, министерства и ведомства).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1.4.  Стимулировать  промышленные  предприятия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по производству новых видов товаров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потребления   первой   необходимости,   согласовав  с  Министерством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торговли  и материальных ресурсов ассортимент товаров предлагаемых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производству,  освободив  их  от  налога  на  прибыль, полученную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 этих  товаров  в  первый  год  их  выпуска.  Данный  вид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стимулирования  ввести  со  времени  принятия  настоящей программы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порядке. (Приложение N 6).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(Министерство экономики и финансов, Минпромэнерго,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ведомства).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1.5.  В  четвертом  квартале обеспечить поставку 50,0 тыс. тонн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угля, 80,0 тыс. тонн мазута, 1,0 тыс. тонн сжиженного газа, для чего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выделить  из  государственных  средств  кредитные  ресурсы  в валюте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Российской  Федерации  в  необходимых  объемах. Из названных объемов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энергоносителей  осуществить  закупки за счет госбюджетных средств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  госрезерва  для  нужд  Молдавской  ГРЭС.  Из  наличия  на ГРЭС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направить   40,0  тыс.  тонн  угля  для  неотложных  нужд  бюджетных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(по согласованию объемов угля с гор (рай) исполкомами).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(ГПО  по  топливу  и  нефтепродуктам,  Министерство  торговли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материальных   ресурсов,   РУМГ   "Тираспольтрансгаз",  Министерство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экономики и финансов).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1.6.   Обеспечить   в   10-дневный   срок   полный   расчет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задолженности  промышленных  и  других  потребителей электроэнергии,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газа  и  тепловой  энергии  на  1994  год.  Разработать  и применить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 с банковскими учреждениями механизм обязательных расчетов.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    средства,    поступившие   от   потребителей   электроэнергии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сконцентрировать  на внебюджетном счете Правительства и направить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закупку    топлива,    оборудования,    материалов    для    ремонта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электростанций,   сетевого   оборудования  и  линий  электропередач;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тепловой  энергии  -  направить  на  закупку соответствующих объемов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топлива; газа - использовать исключительно для расчетов с Российским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акционерным обществом "Газпром".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(Министерство  экономики  и финансов, министерства и ведомства,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ПРБ).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1.7.  Разработать  и  внедрить тарифную политику на услуги (эл.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энергия,  газ,  отопление,  вода,  канализация)  для  всех категорий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потребителей,  исходя  из  принципа самоокупаемости, социальных норм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населения и их снижения.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(Министерство   промышленности   и   энергетики,   Министерство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 хозяйства, Министерство экономики и финансов, Министерство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сельского хозяйства).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1.8.   Установить   норму   госзаказа   по   товарам 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потребления для непрофильных предприятий в размере 35 % от объема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(Министерство   промышленности   и   энергетики,   Министерство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торговли и материальных ресурсов).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1.9. В целях обеспечения закупок энергоносителей, своевременных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расчетов   за   электро-   и  тепловую  энергию,  за  газ  со  всеми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потребителями,  в  том  числе  и  с Республикой Молдова, поддержания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стабильной    работы    энерго-газового   комплекса   образовать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 ГПО "Энергогаз".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(Министерство промышленности и энергетики, ноябрь 1994 года).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1.10. Рассмотреть вопрос возможности реализации электроэнергии,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вырабатываемой  МГРС,  на  экспорт  и  по  поставке  металлолома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Рыбницкий  металлургический  завод.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(Министерство  промышленности и энергетики).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1.11.  Осуществить  перевод работы транспорта на сжиженный газ.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(Министерство  промышленности  и    энергетики,    Министерство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транспорта и дорожного хозяйства).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</w:t>
      </w:r>
      <w:r>
        <w:rPr/>
        <w:t>2. В ОБЛАСТИ СТАБИЛИЗАЦИИ И РАЗВИТИЯ АПК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ОБЕСПЕЧЕНИЯ НАСЕЛЕНИЯ ПРОДОВОЛЬСТВИЕМ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2.1.  Принять  все необходимые меры, вплоть до чрезвычайных,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завершению  до  наступления морозов уборки урожая 1994 года в объеме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10 тыс. га кукурузы, 6 тыс. га сахарной свеклы, 10 тыс. тонн плодов,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40 тыс. тонн поздних овощей.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Завершить  посев  озимых  на  площади  31  тыс.  гектаров. До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декабря 1994 года завершить вспашку зяби на площади 81 тыс. га.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Безотлагательное   проведение  и  завершение  в  полном  объеме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уборочно-посевных  работ  в  хозяйствах  ставится  под  персональную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 руководителей   сельскохозяйственных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председателей райисполкомов и их заместителей по АПК.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(Контроль  на  местах  за выполнением  этих  работ осуществляют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 Комитета  государственного контроля и Министерства сельского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и продовольствия Приднестровской Молдавской Республики).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2.2.   Обеспечить   поставку   АПК  республики  5,3  тыс.  тонн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дизтоплива,  2,5  тыс.  тонн  бензина, 0,3 тыс. тонн масел и 20 тыс.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тонн мазута.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Обеспечить     заготовку     семян    зерновых,    технических,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овоще-бахчевых  культур,  картофеля,  саженцев  плодовых  культур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винограда под урожай 1995 года в полном объеме.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Предусмотреть  для  этих  целей  выделение  льготного кредита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сумме 1,5 миллиарда рублей.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(Министерство    сельского    хозяйства    и    продовольствия,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  экономики и финансов, ГПО по топливу и нефтепродуктам,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 торговли и материальных ресурсов).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2.3.  Закупить  в  четвертом  квартале текущего и в начале 1995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80 тыс. тонн продовольственного и 50 тыс. тонн фуражного зерна,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используя   на   эти   цели   товарную   продукцию  перерабатывающих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 в   порядке  бартерного обмена на зерно, а также часть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валютных ресурсов, поступающих от реализации промышленной продукции.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(Министерство  экономики  и  финансов,  Министерство  сельского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 и  продовольствия,  Министерство  торговли и материальных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2.4.   Задачей   первостепенной  важности  является  завершение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подготовки  и  проведение зимовки скота и птицы. В зимовку 1994-1995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гг.  входит  73  тыс.  голов крупного рогатого скота, в том числе 26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тысяч  голов коров, более 95 тысяч голов свиней, 18 тысяч голов овец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1,6  млн.  голов  птицы.  Сохранность  всего поголовья и особенно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маточного,  поддержание высокой продуктивности животных, недопущение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падежа  и сброса поголовья - важнейшие факторы стабилизации отрасли.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Они   находятся   под  персональной  ответственностью  руководителей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(Министерство  сельского  хозяйства  и  продовольствия, Комитет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   контроля,    Министерство    внутренних    дел,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  комитет  по  статистике,  исполнительные  комитеты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Советов народных депутатов).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2.5.  Для  проведения зимовки скота, и работы в зимних условиях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 сельской социально-культурной инфраструктуры предприятиям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сельским  социальным  объектам  необходимо поставить 30,0 тысяч тонн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мазута.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(ГПО   по  топливу  и  нефтепродуктам,  Министерство  сельского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 и  продовольствия,  Министерство  торговли и материальных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ресурсов, райисполкомы).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2.6.  Программа  стабилизации положения в АПК будет реализована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прежде   всего   за   счет   финансового  оздоровления  и  улучшения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экономических   отношений   внутри   комплекса,   а  также  за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установления  паритетных  цен  на  продукцию  сельского  хозяйства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принятия    безотлагательных   мер   по   бюджетному   регулированию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агро-промышленного производства. Они состоят в том, чтобы: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 течение октября месяца 1994 года произвести полные расчеты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заготовительных  и  перерабатывающих  организаций  и  предприятий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поставщиками  сельскохозяйственного сырья, а торгующих организаций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готовую продукцию АПК.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этого Приднестровский Республиканский Банк по востребованию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Приднестровской  Молдавской  Республики должен выдать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дополнительные     и     льготные    краткосрочные    кредиты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внутриреспубликанских      взаиморасчетов      за      заготовленное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сельскохозяйственное   сырье   и   готовую  продукцию.  Кроме  того,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должники-дебиторы  должны  уплатить поставщикам-кредиторам неустойку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время  просрочек  по  расчетам на сумму долга, исходя из средней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процентной ставки банка, их обслуживающего. С этой целью должны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приняты соответствующие нормативные решения ПРБ.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Рассмотреть вопрос возмещения из бюджета республики фактических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 сельхозпредприятий на работы по коренному улучшению земель,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закладке  и уходу за молодыми многолетними насаждениями по состоянию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1.11.94  года  и  до  конца  года  расходов  на  строительство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содержание объектов соцкультбыта на селе.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(Министерство  экономики  и  финансов,  Министерство  сельского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 и  продовольствия,  Министерство  торговли и материальных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ресурсов, Приднестровский Республиканский Банк).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</w:t>
      </w:r>
      <w:r>
        <w:rPr/>
        <w:t>3. ГОСУДАРСТВЕННОЕ РЕГУЛИРОВАНИЕ НАСЫЩЕНИЯ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И ЗАЩИТЫ ВНУТРЕННЕГО РЫНКА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3.1.  В  целях нормализации потребительского рынка и ресурсного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  Приднестровской  Молдавской  Республики  Правительству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   принять     Постановление,     запрещающее     вывоз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продовольственных  товаров,  за  исключением  поставок по выполнению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межправительственных договоров ФФК "Росконтракт", а также в обмен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поставляемые   в   Приднестровье   сырьевые  ресурсы,  оборудование,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комплектующие изделия, строительные материалы и конструкции,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производятся на 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Ресурсы   IY   квартала   1994   года   распределить  на  выполнение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межправительственных   соглашений   и   программы   жизнеобеспечения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(Приложения NN 1, 2, 3, 4, 5)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3.2.  Установить,  что  в  выполнение договоров по формированию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  государственных  нужд  между  предприятиями  и  Министерством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торговли   и   материальных   ресурсов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засчитывается только продукция, реализованная по нарядам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торговли и материальных ресурсов.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(Министерство торговли и материальных ресурсов, Государственный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 по статистике).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3.3.   Сформировать  фонды  денежных  ресурсов  для  закупки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четвертом  квартале  1994 года нефтепродуктов и топлива в сумме 12,2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млрд.  рублей РФ. Выделять ГПО по топливу и нефтепродуктам кредиты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   товарных  ресурсов,  направляемых  товаропроизводителями 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закупку  нефтепродуктов и топлива в рублях РФ, но с оплатой в рублях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Республики.  Министерству  торговли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материальных  ресурсов  выделить  кредитные  ресурсы  в  необходимых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объемах для закупки товаров первой необходимости.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(Министерство  экономики  и  финансов,  Министерство торговли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материальных ресурсов, ГПО по топливу и нефтепродуктам).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3.4.  В  целях получения достоверных данных для анализа ввоза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вывоза  продукции  на  основе  данных  предприятий  и дополнительных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отчетов   Государственного   таможенного   комитета,  представляемых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Госкомстату  Приднестровской  Молдавской  Республики,  разрабатывать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баланс  ввоза и вывоза по основной номенклатуре товарно-материальных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ценностей. Установить государственный контроль и регулирование ввоза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вывоза  в  пользу  обеспечения  внутреннего рынка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(Государственный   комитет   по   статистике,   Республиканский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таможенный комитет, Министерство торговли и материальных ресурсов).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3.5.  До  1 декабря 1994 года определить взаимную задолженность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   предприятиями   Российской  Федерации,  Украины,  Молдовы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(Министерство  торговли  и  материальных ресурсов, Министерство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промышленности  и  энергетики,  Министерство  сельского  хозяйства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продовольствия и др. ведомства).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II. МАКРОЭКОНОМИЧЕСКОЕ РЕГУЛИРОВАНИЕ ЭКОНОМИЧЕСКИХ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ПРОЦЕССОВ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</w:t>
      </w:r>
      <w:r>
        <w:rPr/>
        <w:t>4. СОВЕРШЕНСТВОВАНИЕ ПРАВОВЫХ НОРМ 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СТАБИЛИЗАЦИИ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4.1.  В  течение  IY квартала внести на рассмотрение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 Приднестровской  Молдавской  Республики  и  принять Закон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антимонопольной     деятельности,    что    позволит    осуществлять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государственное регулирование цен на потребительские товары.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(Министерство экономики и финансов).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4.2.   Разработать   законопроекты   и  внести  на  утверждение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 Совета  республики:  "Об  инвестициях",  "Об иностранных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инвестициях",  "О  собственности",  "О  налоге  юридических лиц",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банкротстве   и   налоге"   и   др.  до  15  декабря  1994  года.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первоочередном    порядке    внести    изменения    в    Закон  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разгосударствлении    и    приватизации",    "О    собственности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Республике",   "О   предприятии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предпринимательстве", "Об основах налоговой политики".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(Министерство   экономики  и  финансов,  Комитет  по  реформам,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Комитеты Верховного Совета).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4.3.   Завершить   в  IY  квартале  1994  года  перерегистрацию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всех форм собственности.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(Министерства и ведомства, Комитет по реформам, Регистрационная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палата).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</w:t>
      </w:r>
      <w:r>
        <w:rPr/>
        <w:t>5. СОВЕРШЕНСТВОВАНИЕ КРЕДИТНОЙ ПОЛИТИКИ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5.1.  Установить  обоснованную минимальную процентную ставку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  государственного банка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1995 год.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(ПРБ, Министерство экономики и финансов).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5.2.   Ввести   порядок,  что  выдача  кредитов  всеми  банками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в  том  числе акционерными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коммерческими банками, осуществлять только при выполнении заемщиками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 перед бюджетом.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(ПРБ, Министерство экономики и финансов).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5.3.  Осуществить  выдачу  кредитов  под  закупку  материальных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ценностей  (и  на пополнение оборотных средств) на срок не более 3-х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месяцев,  а предприятиям АПК и другим предприятиям с продолжительным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циклом производства до 6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(ПРБ, Министерство экономики и финансов).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5.4.  Запретить  пролонгацию  кредитов,  в том числе выдаваемых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коммерческими   банками,  за  исключением  предприятий,  выполняющих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межправительственные    соглашения   (договора)   и   по   отдельным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постановлениям Правительства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(ПРБ, Минэкономфин, коммерческие банки).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5.5.  Разработать  условия и ввести кредитование инвестиционных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  по  строительству, расширению и перевооружению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увеличения  выпуска товаров народного потребления, улучшения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потребительских свойств.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(Отраслевые   Министерства,   ПРБ,   Министерство  экономики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</w:t>
      </w:r>
      <w:r>
        <w:rPr/>
        <w:t>6. БЮДЖЕТНОЕ И ВАЛЮТНОЕ РЕГУЛИРОВАНИЕ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В 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6.1.   Стабилизировать   возможности  бюджетного  регулирования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экономических процессов в четвертом квартале 1994 года. Отменить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льготы  по  обязательствам  хозорганов  перед  бюджетом.  Обеспечить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целевое  использование  бюджетного финансирования производственных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инвестиционных      программ,      предусмотренным     планом.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допускать превышения расходов бюджета над доходами.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(Министерство экономики и финансов).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6.2.  Для  нормализации  положения  в экономике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принять   меры   по   улучшению  валютного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регулирования,   заключающегося   прежде   всего  в  установлении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Республике  ежемесячного согласованного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ПРБ,  Правительством Приднестровской Молдавской Республики совместно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коммерческими банками фиксированного курса валют.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6.3.  Обязать  все  банки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 обязательную продажу 20 % валютной выручки государству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строго выполнять лицензионные обязательства в объемах и сроках.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(Министерство экономики и финансов).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6.4.  До 1 декабря 1994 года подготовить документы о введении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действие  картотеки N 2. Представить проект постановления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  о   создании   государственных  запасов  валютных 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источников их образования, размере и порядке использования.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(Министерство экономики и финансов).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6.5.  Рассмотреть  вопрос  о  мерах по ликвидации разницы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наличным и безналичным курсом рубля.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6.6.   Запретить   всем   банкам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предприятиям   и   организациям,  независимо  от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 продажу  валют  других  государств  всем юридическим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лицам,  кроме аукционов и обязательной продажи валюты государству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результатам внешнеэкономической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непоступление валюты по обязательной ее продаже государству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установить  штрафные  санкции,  а  также  закрытие  счетов  и  отзыв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лицензий,  которые  применяются  по  итогам проверки о дебиторской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кредиторской задолженности по валюте.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(Министерство экономики и финансов, ПРБ).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6.7.  Установить порядок, что вывоз товаров по валютным сделкам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разрешается  предприятиям  и  торгующим организациям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только  после  предоставления в Министерство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экономики   и   финансов   и  Приднестровской  республиканский  банк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  об  открытых  валютных счетах за рубежом и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а также залоговой   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вывозимых товаров.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(Министерство экономики и финансов, ПРБ).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6.8.   Правительству  республики  пересмотреть  все  предыдущие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  по  льготам обязательных продаж валют государству и принять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нормативный акт об этом.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(Министерство экономики и финансов).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Приложения 1-6 прилагаются.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ПРЕЗИДИУМ ВЕРХОВНОГО СОВЕТА                   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            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РЕСПУБЛИКИ                            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2324</Words>
  <Characters>17329</Characters>
  <CharactersWithSpaces>21862</CharactersWithSpaces>
  <Paragraphs>370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