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ЭКОЛОГИЧЕСКОГО КОНТРОЛЯ И ОХРАНЫ ОКРУЖАЮЩЕЙ СРЕДЫ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сроках и порядке проведения любительской и спортивной охоты на пушного зверя и птицу в общедоступных охотничьих угодьях Приднестровской Молдавской Республики в сезон 2024 - 2025 годов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государственной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12823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1998 года № 107-3 «О животном мире» (СЗМР 98-3)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2010 года № 193-З-IV «Об охоте и о сохранении охотничьих ресурсов» (САЗ 10-41)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97-З-IV «О платежах за загрязнение окружающей природной среды и пользование природными ресурсами» (САЗ 06-40)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88 «Об утверждении Положения об общедоступных охотничьих угодьях на территории Приднестровской Молдавской Республики и порядке их использования» (САЗ 24-8)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2017 года № 15 «Об утверждении Положения, структуры и предельной штатной численности Государственной службы экологического контроля и охраны окружающей среды Приднестровской Молдавской Республики» (САЗ 17-7)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201 (САЗ 17-34)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2017 года № 315 (САЗ 17-47)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2018 года № 20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234 (САЗ 18-27)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450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2020 года № 30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2020 года № 43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2020 года № 194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20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213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304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130 (САЗ 23-15)</w:t>
        </w:r>
      </w:hyperlink>
      <w:r>
        <w:rPr>
          <w:rFonts w:ascii="times new roman;times" w:hAnsi="times new roman;times"/>
          <w:sz w:val="24"/>
        </w:rPr>
        <w:t xml:space="preserve">, Приказом Государственной службы экологического контроля и охраны окружающей среды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2011 года № 52 «Об утверждении Правил охоты на территории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5618 от 13 мая 2011 года) (САЗ 11-19) с изменениями и дополнениями, внесенными приказами Министерства сельского хозяйства и природных ресурсов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2012 года № 486</w:t>
        </w:r>
      </w:hyperlink>
      <w:r>
        <w:rPr>
          <w:rFonts w:ascii="times new roman;times" w:hAnsi="times new roman;times"/>
          <w:sz w:val="24"/>
        </w:rPr>
        <w:t xml:space="preserve"> (регистрационный № 6268 от 29 декабря 2012 года) (САЗ 12-53),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2013 года № 205</w:t>
        </w:r>
      </w:hyperlink>
      <w:r>
        <w:rPr>
          <w:rFonts w:ascii="times new roman;times" w:hAnsi="times new roman;times"/>
          <w:sz w:val="24"/>
        </w:rPr>
        <w:t xml:space="preserve">  (регистрационный № 6546 от 20 сентября 2013 года) (САЗ 13-37),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2013 года № 227</w:t>
        </w:r>
      </w:hyperlink>
      <w:r>
        <w:rPr>
          <w:rFonts w:ascii="times new roman;times" w:hAnsi="times new roman;times"/>
          <w:sz w:val="24"/>
        </w:rPr>
        <w:t xml:space="preserve"> (регистрационный № 6554 от 27 сентября 2013 года) (САЗ 13-38),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2016 года № 148</w:t>
        </w:r>
      </w:hyperlink>
      <w:r>
        <w:rPr>
          <w:rFonts w:ascii="times new roman;times" w:hAnsi="times new roman;times"/>
          <w:sz w:val="24"/>
        </w:rPr>
        <w:t xml:space="preserve"> (регистрационный № 7604 от 12 октября 2016 года) (САЗ 16-41), Приказом Государственной службы экологического контроля и охраны окружающей среды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2023 года № 85</w:t>
        </w:r>
      </w:hyperlink>
      <w:r>
        <w:rPr>
          <w:rFonts w:ascii="times new roman;times" w:hAnsi="times new roman;times"/>
          <w:sz w:val="24"/>
        </w:rPr>
        <w:t xml:space="preserve"> (регистрационный № 11561 от 5 апреля 2023 года) (САЗ 23-14),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Определить следующие сроки и порядок любительской и спортивной охоты на пушного зверя и птицу в общедоступных охотничьих угодьях Приднестровской Молдавской Республики в сезон любительской и спортивной охоты 2024-2025 года (далее – охота):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фазана с 9 ноября 2024 года по 29 декабря 2024 года. Разрешается ружейная охота с подхода, загоном, с собаками охотничьих пород (легавыми и спаниелями), охота с ловчими птицами, группами охотников не менее 3 (трех) человек;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зайца-русака с 8 декабря 2024 года по 12 января 2025 года. Разрешается ружейная, коллективная охота группами охотников от 5 (пяти) до 15 (пятнадцати) человек с подхода (троплением), загоном, а также безружейная охота с ловчими птицами и собаками охотничьей породы (борзыми).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Установить единые дни охоты: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фазана - суббота, воскресенье;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зайца-русака - воскресенье.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указанные дни охота разрешена, вне зависимости от переноса на них рабочих дней в связи с праздничными днями.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При проведении охоты разрешить отстрел нежелательных для охотничьего, лесного, рыбного и сельского хозяйства видов животных на территории Приднестровской Молдавской Республики: волков, лисиц, шакалов, бродячих собак и кошек, серых ворон, больших бакланов.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Норма добычи охотничьих ресурсов 1 (одним) охотником за 1 (один) день охоты не должна превышать: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зайца-русака – 1 (одной) особи;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фазана – 1 (одной) особи;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волков, лисиц, шакалов, бродячих собак, кошек и серых ворон – не ограничено.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целях соблюдения норм пропускной способности общедоступных охотничьих угодий и сохранения численности фазана и зайца-русака установить следующее количество разрешений, выделяемых на добычу охотничьих ресурсов, указанных в части первой пункта 1 настоящего Приказа, на общедоступных охотничьих угодьях в границах административно-территориальных единиц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добычу в общедоступных охотничьих угодьях Слободзейского района: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зайца-русака – 400 (четыреста)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фазана – 450 (четыреста пятьдесят)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добычу в общедоступных охотничьих угодьях Григориопольского района: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зайца-русака – 200 (двести)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фазана – 200 (двести)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 добычу в общедоступных охотничьих угодьях Дубоссарского района: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зайца-русака – 150 (сто пятьдесят)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фазана – 100 (сто)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 добычу в общедоступных охотничьих угодьях Рыбницкого района: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зайца-русака – 300 (триста)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фазана – 100 (сто)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 добычу в общедоступных охотничьих угодьях Каменского района: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зайца-русака – 120 (сто двадцать)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фазана – 50 (пятьдесят)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на добычу в общедоступных охотничьих угодьях города Бендеры: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зайца-русака – 100 (сто)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фазана – 100 (сто) разрешений.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  Запрещается проведение охоты: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вдоль государственной границы Приднестровской Молдавской Республики на глубину 1000 метров от линии государственной границы с территорией Украины;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одежде, сходной с военной (камуфляж, хаки) без специальной одежды повышенной видимости красного, желтого или оранжевого цвета (манишки или накидки поверх одежды).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Организационное обеспечение реализации настоящего Приказа возложить на Управление лесных и охотничьих ресурсов Государственной службы экологического контроля и охраны окружающей среды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Контроль за исполнением настоящего Приказа возложить на Управление Рыбохотинспекции Государственной службы экологического контроля и охраны окружающей среды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 Настоящий Приказ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                                В. СОТНИКОВ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396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8%D1%8E%D0%BD%D1%8F%201998%20%D0%B3%D0%BE%D0%B4%D0%B0%20%E2%84%96%20107-3%20%C2%AB%D0%9E%20%D0%B6%D0%B8%D0%B2%D0%BE%D1%82%D0%BD%D0%BE%D0%BC%20%D0%BC%D0%B8%D1%80%D0%B5%C2%BB%20%28%D0%A1%D0%97%D0%9C%D0%A0%2098-3%29" TargetMode="External"/><Relationship Id="rId6" Type="http://schemas.openxmlformats.org/officeDocument/2006/relationships/hyperlink" Target="documents/search/doc-link/?q=%D0%BE%D1%82%2013%20%D0%BE%D0%BA%D1%82%D1%8F%D0%B1%D1%80%D1%8F%202010%20%D0%B3%D0%BE%D0%B4%D0%B0%20%E2%84%96%20193-%D0%97-IV%20%C2%AB%D0%9E%D0%B1%20%D0%BE%D1%85%D0%BE%D1%82%D0%B5%20%D0%B8%20%D0%BE%20%D1%81%D0%BE%D1%85%D1%80%D0%B0%D0%BD%D0%B5%D0%BD%D0%B8%D0%B8%20%D0%BE%D1%85%D0%BE%D1%82%D0%BD%D0%B8%D1%87%D1%8C%D0%B8%D1%85%20%D1%80%D0%B5%D1%81%D1%83%D1%80%D1%81%D0%BE%D0%B2%C2%BB%20%28%D0%A1%D0%90%D0%97%2010-41%29" TargetMode="External"/><Relationship Id="rId7" Type="http://schemas.openxmlformats.org/officeDocument/2006/relationships/hyperlink" Target="documents/search/doc-link/?q=%D0%BE%D1%82%2029%20%D1%81%D0%B5%D0%BD%D1%82%D1%8F%D0%B1%D1%80%D1%8F%202006%20%D0%B3%D0%BE%D0%B4%D0%B0%20%E2%84%96%2097-%D0%97-IV%20%C2%AB%D0%9E%20%D0%BF%D0%BB%D0%B0%D1%82%D0%B5%D0%B6%D0%B0%D1%85%20%D0%B7%D0%B0%20%D0%B7%D0%B0%D0%B3%D1%80%D1%8F%D0%B7%D0%BD%D0%B5%D0%BD%D0%B8%D0%B5%20%D0%BE%D0%BA%D1%80%D1%83%D0%B6%D0%B0%D1%8E%D1%89%D0%B5%D0%B9%20%D0%BF%D1%80%D0%B8%D1%80%D0%BE%D0%B4%D0%BD%D0%BE%D0%B9%20%D1%81%D1%80%D0%B5%D0%B4%D1%8B%20%D0%B8%20%D0%BF%D0%BE%D0%BB%D1%8C%D0%B7%D0%BE%D0%B2%D0%B0%D0%BD%D0%B8%D0%B5%20%D0%BF%D1%80%D0%B8%D1%80%D0%BE%D0%B4%D0%BD%D1%8B%D0%BC%D0%B8%20%D1%80%D0%B5%D1%81%D1%83%D1%80%D1%81%D0%B0%D0%BC%D0%B8%C2%BB%20%28%D0%A1%D0%90%D0%97%2006-40%29" TargetMode="External"/><Relationship Id="rId8" Type="http://schemas.openxmlformats.org/officeDocument/2006/relationships/hyperlink" Target="documents/search/doc-link/?q=%D0%BE%D1%82%2012%20%D1%84%D0%B5%D0%B2%D1%80%D0%B0%D0%BB%D1%8F%202024%20%D0%B3%D0%BE%D0%B4%D0%B0%20%E2%84%96%2088%20%C2%AB%D0%9E%D0%B1%20%D1%83%D1%82%D0%B2%D0%B5%D1%80%D0%B6%D0%B4%D0%B5%D0%BD%D0%B8%D0%B8%20%D0%9F%D0%BE%D0%BB%D0%BE%D0%B6%D0%B5%D0%BD%D0%B8%D1%8F%20%D0%BE%D0%B1%20%D0%BE%D0%B1%D1%89%D0%B5%D0%B4%D0%BE%D1%81%D1%82%D1%83%D0%BF%D0%BD%D1%8B%D1%85%20%D0%BE%D1%85%D0%BE%D1%82%D0%BD%D0%B8%D1%87%D1%8C%D0%B8%D1%85%20%D1%83%D0%B3%D0%BE%D0%B4%D1%8C%D1%8F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8%20%D0%BF%D0%BE%D1%80%D1%8F%D0%B4%D0%BA%D0%B5%20%D0%B8%D1%85%20%D0%B8%D1%81%D0%BF%D0%BE%D0%BB%D1%8C%D0%B7%D0%BE%D0%B2%D0%B0%D0%BD%D0%B8%D1%8F%C2%BB%20%28%D0%A1%D0%90%D0%97%2024-8%29" TargetMode="External"/><Relationship Id="rId9" Type="http://schemas.openxmlformats.org/officeDocument/2006/relationships/hyperlink" Target="documents/search/doc-link/?q=%D0%BE%D1%82%202%20%D1%84%D0%B5%D0%B2%D1%80%D0%B0%D0%BB%D1%8F%202017%20%D0%B3%D0%BE%D0%B4%D0%B0%20%E2%84%96%2015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1%8D%D0%BA%D0%BE%D0%BB%D0%BE%D0%B3%D0%B8%D1%87%D0%B5%D1%81%D0%BA%D0%BE%D0%B3%D0%BE%20%D0%BA%D0%BE%D0%BD%D1%82%D1%80%D0%BE%D0%BB%D1%8F%20%D0%B8%20%D0%BE%D1%85%D1%80%D0%B0%D0%BD%D1%8B%20%D0%BE%D0%BA%D1%80%D1%83%D0%B6%D0%B0%D1%8E%D1%89%D0%B5%D0%B9%20%D1%81%D1%80%D0%B5%D0%B4%D1%8B%20%D0%9F%D1%80%D0%B8%D0%B4%D0%BD%D0%B5%D1%81%D1%82%D1%80%D0%BE%D0%B2%D1%81%D0%BA%D0%BE%D0%B9%20%D0%9C%D0%BE%D0%BB%D0%B4%D0%B0%D0%B2%D1%81%D0%BA%D0%BE%D0%B9%20%D0%A0%D0%B5%D1%81%D0%BF%D1%83%D0%B1%D0%BB%D0%B8%D0%BA%D0%B8%C2%BB%20%28%D0%A1%D0%90%D0%97%2017-7%29" TargetMode="External"/><Relationship Id="rId10" Type="http://schemas.openxmlformats.org/officeDocument/2006/relationships/hyperlink" Target="documents/search/doc-link/?q=%D0%BE%D1%82%2010%20%D0%B0%D0%B2%D0%B3%D1%83%D1%81%D1%82%D0%B0%202017%20%D0%B3%D0%BE%D0%B4%D0%B0%20%E2%84%96%20201%20%28%D0%A1%D0%90%D0%97%2017-34%29" TargetMode="External"/><Relationship Id="rId11" Type="http://schemas.openxmlformats.org/officeDocument/2006/relationships/hyperlink" Target="documents/search/doc-link/?q=%D0%BE%D1%82%2014%20%D0%BD%D0%BE%D1%8F%D0%B1%D1%80%D1%8F%202017%20%D0%B3%D0%BE%D0%B4%D0%B0%20%E2%84%96%20315%20%28%D0%A1%D0%90%D0%97%2017-47%29" TargetMode="External"/><Relationship Id="rId12" Type="http://schemas.openxmlformats.org/officeDocument/2006/relationships/hyperlink" Target="documents/search/doc-link/?q=%D0%BE%D1%82%2023%20%D1%8F%D0%BD%D0%B2%D0%B0%D1%80%D1%8F%202018%20%D0%B3%D0%BE%D0%B4%D0%B0%20%E2%84%96%2020%20%28%D0%A1%D0%90%D0%97%2018-4%29" TargetMode="External"/><Relationship Id="rId13" Type="http://schemas.openxmlformats.org/officeDocument/2006/relationships/hyperlink" Target="documents/search/doc-link/?q=%D0%BE%D1%82%206%20%D0%B8%D1%8E%D0%BB%D1%8F%202018%20%D0%B3%D0%BE%D0%B4%D0%B0%20%E2%84%96%20234%20%28%D0%A1%D0%90%D0%97%2018-27%29" TargetMode="External"/><Relationship Id="rId14" Type="http://schemas.openxmlformats.org/officeDocument/2006/relationships/hyperlink" Target="documents/search/doc-link/?q=%D0%BE%D1%82%2026%20%D0%B4%D0%B5%D0%BA%D0%B0%D0%B1%D1%80%D1%8F%202019%20%D0%B3%D0%BE%D0%B4%D0%B0%20%E2%84%96%20450%20%28%D0%A1%D0%90%D0%97%2020-2%29" TargetMode="External"/><Relationship Id="rId15" Type="http://schemas.openxmlformats.org/officeDocument/2006/relationships/hyperlink" Target="documents/search/doc-link/?q=%D0%BE%D1%82%2019%20%D1%84%D0%B5%D0%B2%D1%80%D0%B0%D0%BB%D1%8F%202020%20%D0%B3%D0%BE%D0%B4%D0%B0%20%E2%84%96%2030%20%28%D0%A1%D0%90%D0%97%2020-8%29" TargetMode="External"/><Relationship Id="rId16" Type="http://schemas.openxmlformats.org/officeDocument/2006/relationships/hyperlink" Target="documents/search/doc-link/?q=%D0%BE%D1%82%2027%20%D1%84%D0%B5%D0%B2%D1%80%D0%B0%D0%BB%D1%8F%202020%20%D0%B3%D0%BE%D0%B4%D0%B0%20%E2%84%96%2043%20%28%D0%A1%D0%90%D0%97%2020-9%29" TargetMode="External"/><Relationship Id="rId17" Type="http://schemas.openxmlformats.org/officeDocument/2006/relationships/hyperlink" Target="documents/search/doc-link/?q=%D0%BE%D1%82%208%20%D0%B8%D1%8E%D0%BD%D1%8F%202020%20%D0%B3%D0%BE%D0%B4%D0%B0%20%E2%84%96%20194%20%28%D0%A1%D0%90%D0%97%2020-24%29" TargetMode="External"/><Relationship Id="rId18" Type="http://schemas.openxmlformats.org/officeDocument/2006/relationships/hyperlink" Target="documents/search/doc-link/?q=%D0%BE%D1%82%2026%20%D1%8F%D0%BD%D0%B2%D0%B0%D1%80%D1%8F%202021%20%D0%B3%D0%BE%D0%B4%D0%B0%20%E2%84%96%2020%20%28%D0%A1%D0%90%D0%97%2021-4%29" TargetMode="External"/><Relationship Id="rId19" Type="http://schemas.openxmlformats.org/officeDocument/2006/relationships/hyperlink" Target="documents/search/doc-link/?q=%D0%BE%D1%82%209%20%D0%B8%D1%8E%D0%BD%D1%8F%202022%20%D0%B3%D0%BE%D0%B4%D0%B0%20%E2%84%96%20213%20%28%D0%A1%D0%90%D0%97%2022-22%29" TargetMode="External"/><Relationship Id="rId20" Type="http://schemas.openxmlformats.org/officeDocument/2006/relationships/hyperlink" Target="documents/search/doc-link/?q=%D0%BE%D1%82%2016%20%D0%B0%D0%B2%D0%B3%D1%83%D1%81%D1%82%D0%B0%202022%20%D0%B3%D0%BE%D0%B4%D0%B0%20%E2%84%96%20304%20%28%D0%A1%D0%90%D0%97%2022-32%29" TargetMode="External"/><Relationship Id="rId21" Type="http://schemas.openxmlformats.org/officeDocument/2006/relationships/hyperlink" Target="documents/search/doc-link/?q=%D0%BE%D1%82%2013%20%D0%B0%D0%BF%D1%80%D0%B5%D0%BB%D1%8F%202023%20%D0%B3%D0%BE%D0%B4%D0%B0%20%E2%84%96%20130%20%28%D0%A1%D0%90%D0%97%2023-15%29" TargetMode="External"/><Relationship Id="rId22" Type="http://schemas.openxmlformats.org/officeDocument/2006/relationships/hyperlink" Target="documents/search/doc-link/?q=%D0%BE%D1%82%2030%20%D0%BC%D0%B0%D1%80%D1%82%D0%B0%202011%20%D0%B3%D0%BE%D0%B4%D0%B0%20%E2%84%96%2052%20%C2%AB%D0%9E%D0%B1%20%D1%83%D1%82%D0%B2%D0%B5%D1%80%D0%B6%D0%B4%D0%B5%D0%BD%D0%B8%D0%B8%20%D0%9F%D1%80%D0%B0%D0%B2%D0%B8%D0%BB%20%D0%BE%D1%85%D0%BE%D1%82%D1%8B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23" Type="http://schemas.openxmlformats.org/officeDocument/2006/relationships/hyperlink" Target="documents/search/doc-link/?q=%D0%BE%D1%82%2018%20%D0%B4%D0%B5%D0%BA%D0%B0%D0%B1%D1%80%D1%8F%202012%20%D0%B3%D0%BE%D0%B4%D0%B0%20%E2%84%96%20486" TargetMode="External"/><Relationship Id="rId24" Type="http://schemas.openxmlformats.org/officeDocument/2006/relationships/hyperlink" Target="documents/search/doc-link/?q=%D0%BE%D1%82%207%20%D0%B0%D0%B2%D0%B3%D1%83%D1%81%D1%82%D0%B0%202013%20%D0%B3%D0%BE%D0%B4%D0%B0%20%E2%84%96%20205" TargetMode="External"/><Relationship Id="rId25" Type="http://schemas.openxmlformats.org/officeDocument/2006/relationships/hyperlink" Target="documents/search/doc-link/?q=%D0%BE%D1%82%2024%20%D1%81%D0%B5%D0%BD%D1%82%D1%8F%D0%B1%D1%80%D1%8F%202013%20%D0%B3%D0%BE%D0%B4%D0%B0%20%E2%84%96%20227" TargetMode="External"/><Relationship Id="rId26" Type="http://schemas.openxmlformats.org/officeDocument/2006/relationships/hyperlink" Target="documents/search/doc-link/?q=%D0%BE%D1%82%208%20%D0%B8%D1%8E%D0%BB%D1%8F%202016%20%D0%B3%D0%BE%D0%B4%D0%B0%20%E2%84%96%20148" TargetMode="External"/><Relationship Id="rId27" Type="http://schemas.openxmlformats.org/officeDocument/2006/relationships/hyperlink" Target="documents/search/doc-link/?q=%D0%BE%D1%82%2015%20%D0%BC%D0%B0%D1%80%D1%82%D0%B0%202023%20%D0%B3%D0%BE%D0%B4%D0%B0%20%E2%84%96%208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957</Words>
  <Characters>5964</Characters>
  <CharactersWithSpaces>6972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