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УПРАВЛЕНИЯ ДОКУМЕНТАЦИЕЙ И АРХИВАМИ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Государственной службы по культуре и историческому наследию Приднестровской Молдавской Республики и Государственной службы управления документацией и архивами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февраля 2023 года № 21/9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свидетельства на право вывоза (временного вывоза) культурных ценностей» (регистрационный № 11776 от 14 июня 2023 года) (САЗ 23-24)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12668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2002 года № 112-З-III «О вывозе и ввозе культурных ценностей» (САЗ 02-14)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2008 года № 535-З-IV «О культуре» (САЗ 08-33)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2009 года № 651-З-IV «Об Архивном деле Приднестровской Молдавской Республики» (САЗ 09-3)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53-З-IV «О персональных данных» (САЗ 10-15)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133 «Об утверждении Положения, структуры и предельной штатной численности Государственной службы управления документацией и архивами Приднестровской Молдавской Республики» (САЗ 17-9)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указами Президента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 года № 413 (САЗ 18-44)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2019 года № 167 (САЗ 19-19)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2021 года № 408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2022 года № 317 (САЗ 22-32)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62 «Об утверждении Положения, структуры и предельной штатной численности Государственной службы по культуре и историческому наследию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372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56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 № 157 (САЗ 19-18)</w:t>
        </w:r>
      </w:hyperlink>
      <w:r>
        <w:rPr>
          <w:rFonts w:ascii="times new roman;times" w:hAnsi="times new roman;times"/>
          <w:sz w:val="24"/>
        </w:rPr>
        <w:t xml:space="preserve">, от 3l августа 2021 года № 286 (САЗ 21-35),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353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133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310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85 (САЗ 24-8)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368 «Об утверждении Положения и Состава Экспертной коллегии по вопросам вывоза и ввоза культурных ценностей» (САЗ 22-40)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433 «Об утверждении Положения о порядке проведения экспертизы и контроля за вывозом и ввозом культурных ценностей» (САЗ 22-46)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Государственной службы по культуре и историческому наследию Приднестровской Молдавской Республики и Государственной службы управления документацией и архивами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2023 года № 21/9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свидетельства на право вывоза (временного вывоза) культурных ценностей» (регистрационный № 11776 от 14 июня 2023 года) (САЗ 23-24)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15 Приложения к Приказу дополнить подпунктом е-1)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«е-1) Закон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53-З-IV «О персональных данных» (САЗ 10-15)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16 Приложения к Приказу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согласие на обработку персональных данных (по форме согласно Приложению № 8 к настоящему Регламенту).»;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в) Приложение к Приказу дополнить Приложением № 8 в редакции согласно Приложению № 8 к настоящему Регламенту.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 Государственной службы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по культуре и историческому наследию                                             М. КЫРМЫЗ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 Государственной службы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управления документацией и архивами                                              З. ТОДОРАШКО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129/32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службы по культуре и историческому наследию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 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службы управления документацией и архивами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июля 2024 года № 129/32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«Приложение № 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 свидетельства на право вывоза (временного вывоза) культурных ценностей»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СОГЛАСИЕ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обработку персональных данных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Я, 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(Фамилия, имя отчество (при наличии), дата рождения физического лица либо представителя юридического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проживающий (-щая) по адресу: 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паспорт: серия ________ номер ________ выдан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реквизиты юридического лица: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27">
        <w:r>
          <w:rPr>
            <w:color w:val="0563C1"/>
            <w:u w:val="single"/>
          </w:rPr>
          <w:t xml:space="preserve">№ 53-З-IV «О персональных данных» (САЗ 10-15)</w:t>
        </w:r>
      </w:hyperlink>
      <w:r>
        <w:rPr>
          <w:rFonts w:ascii="times new roman;times" w:hAnsi="times new roman;times"/>
          <w:sz w:val="24"/>
        </w:rPr>
        <w:t xml:space="preserve"> даю согласие на обработку моих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персональных данных 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</w:t>
      </w:r>
      <w:r>
        <w:rPr>
          <w:rStyle w:val="Emphasis"/>
          <w:rFonts w:ascii="times new roman;times" w:hAnsi="times new roman;times"/>
          <w:sz w:val="24"/>
        </w:rPr>
        <w:t>наименование органа государственной власти</w:t>
      </w:r>
      <w:r>
        <w:rPr>
          <w:rFonts w:ascii="times new roman;times" w:hAnsi="times new roman;times"/>
          <w:sz w:val="24"/>
        </w:rPr>
        <w:t>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находящемуся по адресу: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(</w:t>
      </w:r>
      <w:r>
        <w:rPr>
          <w:rStyle w:val="Emphasis"/>
          <w:rFonts w:ascii="times new roman;times" w:hAnsi="times new roman;times"/>
          <w:sz w:val="24"/>
        </w:rPr>
        <w:t>адрес органа государственной власти</w:t>
      </w:r>
      <w:r>
        <w:rPr>
          <w:rFonts w:ascii="times new roman;times" w:hAnsi="times new roman;times"/>
          <w:sz w:val="24"/>
        </w:rPr>
        <w:t>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подтверждаю, что, давая такое согласие, действую по своей воле и в своем интересе.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Настоящее согласие дается мной с целью получения Свидетельства на право вывоза (временного вывоза) культурных ценностей с территории Приднестровской Молдавской Республики, обработку моих персональных данных посредством внесения их в электронную базу данных уполномоченного органа, информационного обеспечения в общедоступные источники.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Настоящее согласие дается мной без ограничения срока и может быть отозвано, путем направления мной соответствующего письменного уведомления.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изменения моих персональных данных обязуюсь сообщить об этом </w:t>
      </w:r>
      <w:r>
        <w:rPr/>
        <w:br/>
      </w:r>
      <w:r>
        <w:rPr>
          <w:rFonts w:ascii="times new roman;times" w:hAnsi="times new roman;times"/>
          <w:sz w:val="24"/>
        </w:rPr>
        <w:t>в орган государственной власти Приднестровский Молдавской Республики, в который ранее направлял(-ла) заявление в целях получения Свидетельства на право вывоза (временного вывоза) культурных ценностей с территории Приднестровской Молдавской Республики, в течение 3 (трех)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 ________________________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(дата)                                   (подпись)                          (расшифровка)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1%84%D0%B5%D0%B2%D1%80%D0%B0%D0%BB%D1%8F%202023%20%D0%B3%D0%BE%D0%B4%D0%B0%20%E2%84%96%2021/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%20%D0%B0%D0%BF%D1%80%D0%B5%D0%BB%D1%8F%202002%20%D0%B3%D0%BE%D0%B4%D0%B0%20%E2%84%96%20112-%D0%97-III%20%C2%AB%D0%9E%20%D0%B2%D1%8B%D0%B2%D0%BE%D0%B7%D0%B5%20%D0%B8%20%D0%B2%D0%B2%D0%BE%D0%B7%D0%B5%20%D0%BA%D1%83%D0%BB%D1%8C%D1%82%D1%83%D1%80%D0%BD%D1%8B%D1%85%20%D1%86%D0%B5%D0%BD%D0%BD%D0%BE%D1%81%D1%82%D0%B5%D0%B9%C2%BB%20%28%D0%A1%D0%90%D0%97%2002-14%29" TargetMode="External"/><Relationship Id="rId8" Type="http://schemas.openxmlformats.org/officeDocument/2006/relationships/hyperlink" Target="documents/search/doc-link/?q=%D0%BE%D1%82%2021%20%D0%B0%D0%B2%D0%B3%D1%83%D1%81%D1%82%D0%B0%202008%20%D0%B3%D0%BE%D0%B4%D0%B0%20%E2%84%96%20535-%D0%97-IV%20%C2%AB%D0%9E%20%D0%BA%D1%83%D0%BB%D1%8C%D1%82%D1%83%D1%80%D0%B5%C2%BB%20%28%D0%A1%D0%90%D0%97%2008-33%29" TargetMode="External"/><Relationship Id="rId9" Type="http://schemas.openxmlformats.org/officeDocument/2006/relationships/hyperlink" Target="documents/search/doc-link/?q=%D0%BE%D1%82%2016%20%D1%8F%D0%BD%D0%B2%D0%B0%D1%80%D1%8F%202009%20%D0%B3%D0%BE%D0%B4%D0%B0%20%E2%84%96%20651-%D0%97-IV%20%C2%AB%D0%9E%D0%B1%20%D0%90%D1%80%D1%85%D0%B8%D0%B2%D0%BD%D0%BE%D0%BC%20%D0%B4%D0%B5%D0%BB%D0%B5%20%D0%9F%D1%80%D0%B8%D0%B4%D0%BD%D0%B5%D1%81%D1%82%D1%80%D0%BE%D0%B2%D1%81%D0%BA%D0%BE%D0%B9%20%D0%9C%D0%BE%D0%BB%D0%B4%D0%B0%D0%B2%D1%81%D0%BA%D0%BE%D0%B9%20%D0%A0%D0%B5%D1%81%D0%BF%D1%83%D0%B1%D0%BB%D0%B8%D0%BA%D0%B8%C2%BB%20%28%D0%A1%D0%90%D0%97%2009-3%29" TargetMode="External"/><Relationship Id="rId10" Type="http://schemas.openxmlformats.org/officeDocument/2006/relationships/hyperlink" Target="documents/search/doc-link/?q=%D0%BE%D1%82%2016%20%D0%B0%D0%BF%D1%80%D0%B5%D0%BB%D1%8F%202010%20%D0%B3%D0%BE%D0%B4%D0%B0%20%E2%84%96%2053-%D0%97-IV%20%C2%AB%D0%9E%20%D0%BF%D0%B5%D1%80%D1%81%D0%BE%D0%BD%D0%B0%D0%BB%D1%8C%D0%BD%D1%8B%D1%85%20%D0%B4%D0%B0%D0%BD%D0%BD%D1%8B%D1%85%C2%BB%20%28%D0%A1%D0%90%D0%97%2010-15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1%83%D0%BF%D1%80%D0%B0%D0%B2%D0%BB%D0%B5%D0%BD%D0%B8%D1%8F%20%D0%B4%D0%BE%D0%BA%D1%83%D0%BC%D0%B5%D0%BD%D1%82%D0%B0%D1%86%D0%B8%D0%B5%D0%B9%20%D0%B8%20%D0%B0%D1%80%D1%85%D0%B8%D0%B2%D0%B0%D0%BC%D0%B8%20%D0%9F%D1%80%D0%B8%D0%B4%D0%BD%D0%B5%D1%81%D1%82%D1%80%D0%BE%D0%B2%D1%81%D0%BA%D0%BE%D0%B9%20%D0%9C%D0%BE%D0%BB%D0%B4%D0%B0%D0%B2%D1%81%D0%BA%D0%BE%D0%B9%20%D0%A0%D0%B5%D1%81%D0%BF%D1%83%D0%B1%D0%BB%D0%B8%D0%BA%D0%B8%C2%BB%20%28%D0%A1%D0%90%D0%97%2017-9%29" TargetMode="External"/><Relationship Id="rId12" Type="http://schemas.openxmlformats.org/officeDocument/2006/relationships/hyperlink" Target="documents/search/doc-link/?q=%D0%BE%D1%82%2031%20%D0%BE%D0%BA%D1%82%D1%8F%D0%B1%D1%80%D1%8F%202018%20%D0%B3%D0%BE%D0%B4%D0%B0%20%E2%84%96%20413%20%28%D0%A1%D0%90%D0%97%2018-44%29" TargetMode="External"/><Relationship Id="rId13" Type="http://schemas.openxmlformats.org/officeDocument/2006/relationships/hyperlink" Target="documents/search/doc-link/?q=%D0%BE%D1%82%2022%20%D0%BC%D0%B0%D1%8F%202019%20%D0%B3%D0%BE%D0%B4%D0%B0%20%E2%84%96%20167%20%28%D0%A1%D0%90%D0%97%2019-19%29" TargetMode="External"/><Relationship Id="rId14" Type="http://schemas.openxmlformats.org/officeDocument/2006/relationships/hyperlink" Target="documents/search/doc-link/?q=%D0%BE%D1%82%2029%20%D0%BD%D0%BE%D1%8F%D0%B1%D1%80%D1%8F%202021%20%D0%B3%D0%BE%D0%B4%D0%B0%20%E2%84%96%20408%20%28%D0%A1%D0%90%D0%97%2021-48%29" TargetMode="External"/><Relationship Id="rId15" Type="http://schemas.openxmlformats.org/officeDocument/2006/relationships/hyperlink" Target="documents/search/doc-link/?q=%D0%BE%D1%82%2019%20%D0%B0%D0%B2%D0%B3%D1%83%D1%81%D1%82%D0%B0%202022%20%D0%B3%D0%BE%D0%B4%D0%B0%20%E2%84%96%20317%20%28%D0%A1%D0%90%D0%97%2022-32%29" TargetMode="External"/><Relationship Id="rId16" Type="http://schemas.openxmlformats.org/officeDocument/2006/relationships/hyperlink" Target="documents/search/doc-link/?q=%D0%BE%D1%82%206%20%D0%B0%D0%BF%D1%80%D0%B5%D0%BB%D1%8F%202017%20%D0%B3%D0%BE%D0%B4%D0%B0%20%E2%84%96%206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0%BA%D1%83%D0%BB%D1%8C%D1%82%D1%83%D1%80%D0%B5%20%D0%B8%20%D0%B8%D1%81%D1%82%D0%BE%D1%80%D0%B8%D1%87%D0%B5%D1%81%D0%BA%D0%BE%D0%BC%D1%83%20%D0%BD%D0%B0%D1%81%D0%BB%D0%B5%D0%B4%D0%B8%D1%8E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7" Type="http://schemas.openxmlformats.org/officeDocument/2006/relationships/hyperlink" Target="documents/search/doc-link/?q=%D0%BE%D1%82%2028%20%D0%B4%D0%B5%D0%BA%D0%B0%D0%B1%D1%80%D1%8F%202017%20%D0%B3%D0%BE%D0%B4%D0%B0%20%E2%84%96%20372%20%28%D0%A1%D0%90%D0%97%2018-1%29" TargetMode="External"/><Relationship Id="rId18" Type="http://schemas.openxmlformats.org/officeDocument/2006/relationships/hyperlink" Target="documents/search/doc-link/?q=%D0%BE%D1%82%2022%20%D1%84%D0%B5%D0%B2%D1%80%D0%B0%D0%BB%D1%8F%202018%20%D0%B3%D0%BE%D0%B4%D0%B0%20%E2%84%96%2056%20%28%D0%A1%D0%90%D0%97%2018-9%29" TargetMode="External"/><Relationship Id="rId19" Type="http://schemas.openxmlformats.org/officeDocument/2006/relationships/hyperlink" Target="documents/search/doc-link/?q=%D0%BE%D1%82%2018%20%D0%BC%D0%B0%D1%8F%202019%20%D0%B3%D0%BE%D0%B4%D0%B0%20%E2%84%96%20157%20%28%D0%A1%D0%90%D0%97%2019-18%29" TargetMode="External"/><Relationship Id="rId20" Type="http://schemas.openxmlformats.org/officeDocument/2006/relationships/hyperlink" Target="documents/search/doc-link/?q=%D0%BE%D1%82%2021%20%D1%81%D0%B5%D0%BD%D1%82%D1%8F%D0%B1%D1%80%D1%8F%202022%20%D0%B3%D0%BE%D0%B4%D0%B0%20%E2%84%96%20353%20%28%D0%A1%D0%90%D0%97%2022-37%29" TargetMode="External"/><Relationship Id="rId21" Type="http://schemas.openxmlformats.org/officeDocument/2006/relationships/hyperlink" Target="documents/search/doc-link/?q=%D0%BE%D1%82%2013%20%D0%B0%D0%BF%D1%80%D0%B5%D0%BB%D1%8F%202023%20%D0%B3%D0%BE%D0%B4%D0%B0%20%E2%84%96%20133%20%28%D0%A1%D0%90%D0%97%2023-16%29" TargetMode="External"/><Relationship Id="rId22" Type="http://schemas.openxmlformats.org/officeDocument/2006/relationships/hyperlink" Target="documents/search/doc-link/?q=%D0%BE%D1%82%2014%20%D1%81%D0%B5%D0%BD%D1%82%D1%8F%D0%B1%D1%80%D1%8F%202023%20%D0%B3%D0%BE%D0%B4%D0%B0%20%E2%84%96%20310%20%28%D0%A1%D0%90%D0%97%2023-37%29" TargetMode="External"/><Relationship Id="rId23" Type="http://schemas.openxmlformats.org/officeDocument/2006/relationships/hyperlink" Target="documents/search/doc-link/?q=%D0%BE%D1%82%2012%20%D1%84%D0%B5%D0%B2%D1%80%D0%B0%D0%BB%D1%8F%202024%20%D0%B3%D0%BE%D0%B4%D0%B0%20%E2%84%96%2085%20%28%D0%A1%D0%90%D0%97%2024-8%29" TargetMode="External"/><Relationship Id="rId24" Type="http://schemas.openxmlformats.org/officeDocument/2006/relationships/hyperlink" Target="documents/search/doc-link/?q=%D0%BE%D1%82%2011%20%D0%BE%D0%BA%D1%82%D1%8F%D0%B1%D1%80%D1%8F%202022%20%D0%B3%D0%BE%D0%B4%D0%B0%20%E2%84%96%20368%20%C2%AB%D0%9E%D0%B1%20%D1%83%D1%82%D0%B2%D0%B5%D1%80%D0%B6%D0%B4%D0%B5%D0%BD%D0%B8%D0%B8%20%D0%9F%D0%BE%D0%BB%D0%BE%D0%B6%D0%B5%D0%BD%D0%B8%D1%8F%20%D0%B8%20%D0%A1%D0%BE%D1%81%D1%82%D0%B0%D0%B2%D0%B0%20%D0%AD%D0%BA%D1%81%D0%BF%D0%B5%D1%80%D1%82%D0%BD%D0%BE%D0%B9%20%D0%BA%D0%BE%D0%BB%D0%BB%D0%B5%D0%B3%D0%B8%D0%B8%20%D0%BF%D0%BE%20%D0%B2%D0%BE%D0%BF%D1%80%D0%BE%D1%81%D0%B0%D0%BC%20%D0%B2%D1%8B%D0%B2%D0%BE%D0%B7%D0%B0%20%D0%B8%20%D0%B2%D0%B2%D0%BE%D0%B7%D0%B0%20%D0%BA%D1%83%D0%BB%D1%8C%D1%82%D1%83%D1%80%D0%BD%D1%8B%D1%85%20%D1%86%D0%B5%D0%BD%D0%BD%D0%BE%D1%81%D1%82%D0%B5%D0%B9%C2%BB%20%28%D0%A1%D0%90%D0%97%2022-40%29" TargetMode="External"/><Relationship Id="rId25" Type="http://schemas.openxmlformats.org/officeDocument/2006/relationships/hyperlink" Target="documents/search/doc-link/?q=%D0%BE%D1%82%2018%20%D0%BD%D0%BE%D1%8F%D0%B1%D1%80%D1%8F%202022%20%D0%B3%D0%BE%D0%B4%D0%B0%20%E2%84%96%20433%20%C2%AB%D0%9E%D0%B1%20%D1%83%D1%82%D0%B2%D0%B5%D1%80%D0%B6%D0%B4%D0%B5%D0%BD%D0%B8%D0%B8%20%D0%9F%D0%BE%D0%BB%D0%BE%D0%B6%D0%B5%D0%BD%D0%B8%D1%8F%20%D0%BE%20%D0%BF%D0%BE%D1%80%D1%8F%D0%B4%D0%BA%D0%B5%20%D0%BF%D1%80%D0%BE%D0%B2%D0%B5%D0%B4%D0%B5%D0%BD%D0%B8%D1%8F%20%D1%8D%D0%BA%D1%81%D0%BF%D0%B5%D1%80%D1%82%D0%B8%D0%B7%D1%8B%20%D0%B8%20%D0%BA%D0%BE%D0%BD%D1%82%D1%80%D0%BE%D0%BB%D1%8F%20%D0%B7%D0%B0%20%D0%B2%D1%8B%D0%B2%D0%BE%D0%B7%D0%BE%D0%BC%20%D0%B8%20%D0%B2%D0%B2%D0%BE%D0%B7%D0%BE%D0%BC%20%D0%BA%D1%83%D0%BB%D1%8C%D1%82%D1%83%D1%80%D0%BD%D1%8B%D1%85%20%D1%86%D0%B5%D0%BD%D0%BD%D0%BE%D1%81%D1%82%D0%B5%D0%B9%C2%BB%20%28%D0%A1%D0%90%D0%97%2022-46%29" TargetMode="External"/><Relationship Id="rId26" Type="http://schemas.openxmlformats.org/officeDocument/2006/relationships/hyperlink" Target="documents/search/doc-link/?q=%D0%BE%D1%82%2030%20%D0%B8%D1%8E%D0%BB%D1%8F%202024%20%D0%B3%D0%BE%D0%B4%D0%B0%20%E2%84%96%20129/32" TargetMode="External"/><Relationship Id="rId27" Type="http://schemas.openxmlformats.org/officeDocument/2006/relationships/hyperlink" Target="documents/search/doc-link/?q=%D0%BE%D1%82%2016%20%D0%B0%D0%BF%D1%80%D0%B5%D0%BB%D1%8F%202010%20%D0%B3%D0%BE%D0%B4%D0%B0%20%20%E2%84%96%2053-%D0%97-IV%20%C2%AB%D0%9E%20%D0%BF%D0%B5%D1%80%D1%81%D0%BE%D0%BD%D0%B0%D0%BB%D1%8C%D0%BD%D1%8B%D1%85%20%D0%B4%D0%B0%D0%BD%D0%BD%D1%8B%D1%85%C2%BB%20%28%D0%A1%D0%90%D0%97%2010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868</Words>
  <Characters>6219</Characters>
  <CharactersWithSpaces>7241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